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243F4" w14:textId="77777777" w:rsidR="006B1F44" w:rsidRPr="003F7FA9" w:rsidRDefault="006B1F44" w:rsidP="006B1F44">
      <w:pPr>
        <w:spacing w:after="0" w:line="300" w:lineRule="exact"/>
        <w:jc w:val="center"/>
        <w:rPr>
          <w:rFonts w:ascii="Times New Roman" w:eastAsia="Times New Roman" w:hAnsi="Times New Roman" w:cs="Times New Roman"/>
          <w:b/>
          <w:sz w:val="24"/>
          <w:szCs w:val="24"/>
          <w:lang w:eastAsia="it-IT"/>
        </w:rPr>
      </w:pPr>
      <w:r w:rsidRPr="003F7FA9">
        <w:rPr>
          <w:rFonts w:ascii="Times New Roman" w:eastAsia="Times New Roman" w:hAnsi="Times New Roman" w:cs="Times New Roman"/>
          <w:b/>
          <w:sz w:val="24"/>
          <w:szCs w:val="24"/>
          <w:lang w:eastAsia="it-IT"/>
        </w:rPr>
        <w:t>INFORMATIVA</w:t>
      </w:r>
    </w:p>
    <w:p w14:paraId="453BF188" w14:textId="365B18C1" w:rsidR="006B1F44" w:rsidRPr="003F7FA9" w:rsidRDefault="006B1F44" w:rsidP="006B1F44">
      <w:pPr>
        <w:spacing w:after="0" w:line="300" w:lineRule="exact"/>
        <w:jc w:val="center"/>
        <w:rPr>
          <w:rFonts w:ascii="Times New Roman" w:eastAsia="Times New Roman" w:hAnsi="Times New Roman" w:cs="Times New Roman"/>
          <w:b/>
          <w:sz w:val="24"/>
          <w:szCs w:val="24"/>
          <w:lang w:eastAsia="it-IT"/>
        </w:rPr>
      </w:pPr>
      <w:r w:rsidRPr="003F7FA9">
        <w:rPr>
          <w:rFonts w:ascii="Times New Roman" w:eastAsia="Times New Roman" w:hAnsi="Times New Roman" w:cs="Times New Roman"/>
          <w:b/>
          <w:sz w:val="24"/>
          <w:szCs w:val="24"/>
          <w:lang w:eastAsia="it-IT"/>
        </w:rPr>
        <w:t>ai sensi dell’articolo 13 del Regolamento UE 2016</w:t>
      </w:r>
      <w:r w:rsidR="0077305B">
        <w:rPr>
          <w:rFonts w:ascii="Times New Roman" w:eastAsia="Times New Roman" w:hAnsi="Times New Roman" w:cs="Times New Roman"/>
          <w:b/>
          <w:sz w:val="24"/>
          <w:szCs w:val="24"/>
          <w:lang w:eastAsia="it-IT"/>
        </w:rPr>
        <w:t>/679</w:t>
      </w:r>
    </w:p>
    <w:p w14:paraId="27ADBE82" w14:textId="77777777" w:rsidR="006B1F44" w:rsidRPr="003F7FA9" w:rsidRDefault="006B1F44" w:rsidP="006B1F44">
      <w:pPr>
        <w:spacing w:after="0" w:line="300" w:lineRule="exact"/>
        <w:jc w:val="center"/>
        <w:rPr>
          <w:rFonts w:ascii="Times New Roman" w:eastAsia="Times New Roman" w:hAnsi="Times New Roman" w:cs="Times New Roman"/>
          <w:b/>
          <w:sz w:val="24"/>
          <w:szCs w:val="24"/>
          <w:lang w:eastAsia="it-IT"/>
        </w:rPr>
      </w:pPr>
    </w:p>
    <w:p w14:paraId="4F723B5F" w14:textId="7F98EE4C" w:rsidR="006B1F44" w:rsidRDefault="00B10EA8" w:rsidP="003F7FA9">
      <w:pPr>
        <w:suppressAutoHyphens/>
        <w:spacing w:after="0" w:line="276"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F.lli Giorgi</w:t>
      </w:r>
      <w:r w:rsidR="00DD0FE8" w:rsidRPr="003F7FA9">
        <w:rPr>
          <w:rFonts w:ascii="Times New Roman" w:eastAsia="Times New Roman" w:hAnsi="Times New Roman" w:cs="Times New Roman"/>
          <w:b/>
          <w:sz w:val="24"/>
          <w:szCs w:val="24"/>
          <w:lang w:eastAsia="it-IT"/>
        </w:rPr>
        <w:t xml:space="preserve"> </w:t>
      </w:r>
      <w:r w:rsidR="006B1F44" w:rsidRPr="003F7FA9">
        <w:rPr>
          <w:rFonts w:ascii="Times New Roman" w:eastAsia="Times New Roman" w:hAnsi="Times New Roman" w:cs="Times New Roman"/>
          <w:b/>
          <w:sz w:val="24"/>
          <w:szCs w:val="24"/>
          <w:lang w:eastAsia="it-IT"/>
        </w:rPr>
        <w:t>(</w:t>
      </w:r>
      <w:r w:rsidR="006B1F44" w:rsidRPr="003F7FA9">
        <w:rPr>
          <w:rFonts w:ascii="Times New Roman" w:eastAsia="Times New Roman" w:hAnsi="Times New Roman" w:cs="Times New Roman"/>
          <w:sz w:val="24"/>
          <w:szCs w:val="24"/>
          <w:lang w:eastAsia="ar-SA"/>
        </w:rPr>
        <w:t>di seguito, il “</w:t>
      </w:r>
      <w:r w:rsidR="006B1F44" w:rsidRPr="003F7FA9">
        <w:rPr>
          <w:rFonts w:ascii="Times New Roman" w:eastAsia="Times New Roman" w:hAnsi="Times New Roman" w:cs="Times New Roman"/>
          <w:b/>
          <w:sz w:val="24"/>
          <w:szCs w:val="24"/>
          <w:lang w:eastAsia="ar-SA"/>
        </w:rPr>
        <w:t>Titolare</w:t>
      </w:r>
      <w:r w:rsidR="006B1F44" w:rsidRPr="003F7FA9">
        <w:rPr>
          <w:rFonts w:ascii="Times New Roman" w:eastAsia="Times New Roman" w:hAnsi="Times New Roman" w:cs="Times New Roman"/>
          <w:sz w:val="24"/>
          <w:szCs w:val="24"/>
          <w:lang w:eastAsia="ar-SA"/>
        </w:rPr>
        <w:t>”), in qualità di Titolare del trattamento, ai sensi dell’art. 13 del Regolamento UE 2016</w:t>
      </w:r>
      <w:r w:rsidR="0077305B">
        <w:rPr>
          <w:rFonts w:ascii="Times New Roman" w:eastAsia="Times New Roman" w:hAnsi="Times New Roman" w:cs="Times New Roman"/>
          <w:sz w:val="24"/>
          <w:szCs w:val="24"/>
          <w:lang w:eastAsia="ar-SA"/>
        </w:rPr>
        <w:t>/679</w:t>
      </w:r>
      <w:r w:rsidR="006B1F44" w:rsidRPr="003F7FA9">
        <w:rPr>
          <w:rFonts w:ascii="Times New Roman" w:eastAsia="Times New Roman" w:hAnsi="Times New Roman" w:cs="Times New Roman"/>
          <w:sz w:val="24"/>
          <w:szCs w:val="24"/>
          <w:lang w:eastAsia="ar-SA"/>
        </w:rPr>
        <w:t xml:space="preserve"> (di seguito, il “</w:t>
      </w:r>
      <w:r w:rsidR="006B1F44" w:rsidRPr="003F7FA9">
        <w:rPr>
          <w:rFonts w:ascii="Times New Roman" w:eastAsia="Times New Roman" w:hAnsi="Times New Roman" w:cs="Times New Roman"/>
          <w:b/>
          <w:sz w:val="24"/>
          <w:szCs w:val="24"/>
          <w:lang w:eastAsia="ar-SA"/>
        </w:rPr>
        <w:t>Regolamento privacy</w:t>
      </w:r>
      <w:r w:rsidR="006B1F44" w:rsidRPr="003F7FA9">
        <w:rPr>
          <w:rFonts w:ascii="Times New Roman" w:eastAsia="Times New Roman" w:hAnsi="Times New Roman" w:cs="Times New Roman"/>
          <w:sz w:val="24"/>
          <w:szCs w:val="24"/>
          <w:lang w:eastAsia="ar-SA"/>
        </w:rPr>
        <w:t xml:space="preserve">”), e successive modificazioni ed integrazioni, raccoglie e successivamente </w:t>
      </w:r>
      <w:r w:rsidR="006B1F44" w:rsidRPr="00E61434">
        <w:rPr>
          <w:rFonts w:ascii="Times New Roman" w:eastAsia="Times New Roman" w:hAnsi="Times New Roman" w:cs="Times New Roman"/>
          <w:sz w:val="24"/>
          <w:szCs w:val="24"/>
          <w:lang w:eastAsia="ar-SA"/>
        </w:rPr>
        <w:t xml:space="preserve">tratta </w:t>
      </w:r>
      <w:r w:rsidR="0077305B">
        <w:rPr>
          <w:rFonts w:ascii="Times New Roman" w:eastAsia="Times New Roman" w:hAnsi="Times New Roman" w:cs="Times New Roman"/>
          <w:sz w:val="24"/>
          <w:szCs w:val="24"/>
          <w:lang w:eastAsia="ar-SA"/>
        </w:rPr>
        <w:t xml:space="preserve">i </w:t>
      </w:r>
      <w:r w:rsidR="006B1F44" w:rsidRPr="00E61434">
        <w:rPr>
          <w:rFonts w:ascii="Times New Roman" w:eastAsia="Times New Roman" w:hAnsi="Times New Roman" w:cs="Times New Roman"/>
          <w:sz w:val="24"/>
          <w:szCs w:val="24"/>
          <w:lang w:eastAsia="ar-SA"/>
        </w:rPr>
        <w:t xml:space="preserve">dati </w:t>
      </w:r>
      <w:r w:rsidR="006B1F44" w:rsidRPr="000B22BD">
        <w:rPr>
          <w:rFonts w:ascii="Times New Roman" w:eastAsia="Times New Roman" w:hAnsi="Times New Roman" w:cs="Times New Roman"/>
          <w:sz w:val="24"/>
          <w:szCs w:val="24"/>
          <w:lang w:eastAsia="ar-SA"/>
        </w:rPr>
        <w:t xml:space="preserve">personali </w:t>
      </w:r>
      <w:r w:rsidR="00E61434" w:rsidRPr="000B22BD">
        <w:rPr>
          <w:rFonts w:ascii="Times New Roman" w:eastAsia="Times New Roman" w:hAnsi="Times New Roman" w:cs="Times New Roman"/>
          <w:sz w:val="24"/>
          <w:szCs w:val="24"/>
          <w:lang w:eastAsia="ar-SA"/>
        </w:rPr>
        <w:t xml:space="preserve">relativi ai propri </w:t>
      </w:r>
      <w:r w:rsidR="006B1F44" w:rsidRPr="003F7FA9">
        <w:rPr>
          <w:rFonts w:ascii="Times New Roman" w:eastAsia="Times New Roman" w:hAnsi="Times New Roman" w:cs="Times New Roman"/>
          <w:sz w:val="24"/>
          <w:szCs w:val="24"/>
          <w:lang w:eastAsia="ar-SA"/>
        </w:rPr>
        <w:t xml:space="preserve">Clienti </w:t>
      </w:r>
      <w:r w:rsidR="00C319D8" w:rsidRPr="003F7FA9">
        <w:rPr>
          <w:rFonts w:ascii="Times New Roman" w:eastAsia="Times New Roman" w:hAnsi="Times New Roman" w:cs="Times New Roman"/>
          <w:sz w:val="24"/>
          <w:szCs w:val="24"/>
          <w:lang w:eastAsia="ar-SA"/>
        </w:rPr>
        <w:t>e</w:t>
      </w:r>
      <w:r w:rsidR="00013762" w:rsidRPr="003F7FA9">
        <w:rPr>
          <w:rFonts w:ascii="Times New Roman" w:eastAsia="Times New Roman" w:hAnsi="Times New Roman" w:cs="Times New Roman"/>
          <w:sz w:val="24"/>
          <w:szCs w:val="24"/>
          <w:lang w:eastAsia="ar-SA"/>
        </w:rPr>
        <w:t xml:space="preserve"> </w:t>
      </w:r>
      <w:r w:rsidR="00AA47C8" w:rsidRPr="003F7FA9">
        <w:rPr>
          <w:rFonts w:ascii="Times New Roman" w:eastAsia="Times New Roman" w:hAnsi="Times New Roman" w:cs="Times New Roman"/>
          <w:sz w:val="24"/>
          <w:szCs w:val="24"/>
          <w:lang w:eastAsia="ar-SA"/>
        </w:rPr>
        <w:t xml:space="preserve">Fornitori </w:t>
      </w:r>
      <w:r w:rsidR="006B1F44" w:rsidRPr="003F7FA9">
        <w:rPr>
          <w:rFonts w:ascii="Times New Roman" w:eastAsia="Times New Roman" w:hAnsi="Times New Roman" w:cs="Times New Roman"/>
          <w:sz w:val="24"/>
          <w:szCs w:val="24"/>
          <w:lang w:eastAsia="ar-SA"/>
        </w:rPr>
        <w:t>(di seguito, l’“</w:t>
      </w:r>
      <w:r w:rsidR="006B1F44" w:rsidRPr="003F7FA9">
        <w:rPr>
          <w:rFonts w:ascii="Times New Roman" w:eastAsia="Times New Roman" w:hAnsi="Times New Roman" w:cs="Times New Roman"/>
          <w:b/>
          <w:sz w:val="24"/>
          <w:szCs w:val="24"/>
          <w:lang w:eastAsia="ar-SA"/>
        </w:rPr>
        <w:t>Interessato</w:t>
      </w:r>
      <w:r w:rsidR="006B1F44" w:rsidRPr="003F7FA9">
        <w:rPr>
          <w:rFonts w:ascii="Times New Roman" w:eastAsia="Times New Roman" w:hAnsi="Times New Roman" w:cs="Times New Roman"/>
          <w:sz w:val="24"/>
          <w:szCs w:val="24"/>
          <w:lang w:eastAsia="ar-SA"/>
        </w:rPr>
        <w:t>”).</w:t>
      </w:r>
    </w:p>
    <w:p w14:paraId="780FFC39" w14:textId="162B2861" w:rsidR="00BF2468" w:rsidRDefault="00BF2468" w:rsidP="003F7FA9">
      <w:pPr>
        <w:suppressAutoHyphens/>
        <w:spacing w:after="0" w:line="276" w:lineRule="auto"/>
        <w:jc w:val="both"/>
        <w:rPr>
          <w:rFonts w:ascii="Times New Roman" w:eastAsia="Times New Roman" w:hAnsi="Times New Roman" w:cs="Times New Roman"/>
          <w:sz w:val="24"/>
          <w:szCs w:val="24"/>
          <w:lang w:eastAsia="ar-SA"/>
        </w:rPr>
      </w:pPr>
    </w:p>
    <w:p w14:paraId="3A821588" w14:textId="5DF5A3E1" w:rsidR="00BF2468" w:rsidRDefault="006240D8" w:rsidP="003F7FA9">
      <w:pPr>
        <w:suppressAutoHyphens/>
        <w:spacing w:after="0" w:line="276"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r w:rsidR="00BF2468" w:rsidRPr="00BF2468">
        <w:rPr>
          <w:rFonts w:ascii="Times New Roman" w:eastAsia="Times New Roman" w:hAnsi="Times New Roman" w:cs="Times New Roman"/>
          <w:b/>
          <w:bCs/>
          <w:sz w:val="24"/>
          <w:szCs w:val="24"/>
          <w:lang w:eastAsia="ar-SA"/>
        </w:rPr>
        <w:t>Tipi di dati oggetto di trattamento</w:t>
      </w:r>
    </w:p>
    <w:p w14:paraId="09C99883" w14:textId="77777777" w:rsidR="00F6644F" w:rsidRDefault="00F6644F" w:rsidP="00B33169">
      <w:pPr>
        <w:suppressAutoHyphens/>
        <w:spacing w:after="0" w:line="276" w:lineRule="auto"/>
        <w:jc w:val="both"/>
        <w:rPr>
          <w:rFonts w:ascii="Times New Roman" w:eastAsia="Times New Roman" w:hAnsi="Times New Roman" w:cs="Times New Roman"/>
          <w:sz w:val="24"/>
          <w:szCs w:val="24"/>
          <w:lang w:eastAsia="ar-SA"/>
        </w:rPr>
      </w:pPr>
    </w:p>
    <w:p w14:paraId="0A8014C3" w14:textId="136AF870" w:rsidR="007705CC" w:rsidRDefault="00AF455D" w:rsidP="00B33169">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 dati personali oggetto di trattamento consistono in: </w:t>
      </w:r>
    </w:p>
    <w:p w14:paraId="52902C06" w14:textId="77777777" w:rsidR="00AF455D" w:rsidRDefault="00AF455D" w:rsidP="00B33169">
      <w:pPr>
        <w:suppressAutoHyphens/>
        <w:spacing w:after="0" w:line="276" w:lineRule="auto"/>
        <w:jc w:val="both"/>
        <w:rPr>
          <w:rFonts w:ascii="Times New Roman" w:eastAsia="Times New Roman" w:hAnsi="Times New Roman" w:cs="Times New Roman"/>
          <w:sz w:val="24"/>
          <w:szCs w:val="24"/>
          <w:lang w:eastAsia="ar-SA"/>
        </w:rPr>
      </w:pPr>
    </w:p>
    <w:p w14:paraId="685935A3" w14:textId="58C61C2E" w:rsidR="007705CC" w:rsidRPr="00AF455D" w:rsidRDefault="00AF455D" w:rsidP="00AF455D">
      <w:pPr>
        <w:suppressAutoHyphens/>
        <w:spacing w:after="0" w:line="276" w:lineRule="auto"/>
        <w:jc w:val="both"/>
        <w:rPr>
          <w:rFonts w:ascii="Times New Roman" w:eastAsia="Times New Roman" w:hAnsi="Times New Roman" w:cs="Times New Roman"/>
          <w:sz w:val="24"/>
          <w:szCs w:val="24"/>
          <w:lang w:eastAsia="ar-SA"/>
        </w:rPr>
      </w:pPr>
      <w:r w:rsidRPr="00AF455D">
        <w:rPr>
          <w:rFonts w:ascii="Times New Roman" w:eastAsia="Times New Roman" w:hAnsi="Times New Roman" w:cs="Times New Roman"/>
          <w:sz w:val="24"/>
          <w:szCs w:val="24"/>
          <w:lang w:eastAsia="ar-SA"/>
        </w:rPr>
        <w:t>D</w:t>
      </w:r>
      <w:r w:rsidR="00E207BE" w:rsidRPr="00AF455D">
        <w:rPr>
          <w:rFonts w:ascii="Times New Roman" w:eastAsia="Times New Roman" w:hAnsi="Times New Roman" w:cs="Times New Roman"/>
          <w:sz w:val="24"/>
          <w:szCs w:val="24"/>
          <w:lang w:eastAsia="ar-SA"/>
        </w:rPr>
        <w:t>ati personali</w:t>
      </w:r>
      <w:r w:rsidR="005F32E7" w:rsidRPr="00AF455D">
        <w:rPr>
          <w:rFonts w:ascii="Times New Roman" w:eastAsia="Times New Roman" w:hAnsi="Times New Roman" w:cs="Times New Roman"/>
          <w:sz w:val="24"/>
          <w:szCs w:val="24"/>
          <w:lang w:eastAsia="ar-SA"/>
        </w:rPr>
        <w:t xml:space="preserve"> comun</w:t>
      </w:r>
      <w:r w:rsidRPr="00AF455D">
        <w:rPr>
          <w:rFonts w:ascii="Times New Roman" w:eastAsia="Times New Roman" w:hAnsi="Times New Roman" w:cs="Times New Roman"/>
          <w:sz w:val="24"/>
          <w:szCs w:val="24"/>
          <w:lang w:eastAsia="ar-SA"/>
        </w:rPr>
        <w:t xml:space="preserve">i. </w:t>
      </w:r>
      <w:r w:rsidR="00E207BE" w:rsidRPr="00AF455D">
        <w:rPr>
          <w:rFonts w:ascii="Times New Roman" w:eastAsia="Times New Roman" w:hAnsi="Times New Roman" w:cs="Times New Roman"/>
          <w:sz w:val="24"/>
          <w:szCs w:val="24"/>
          <w:lang w:eastAsia="ar-SA"/>
        </w:rPr>
        <w:t xml:space="preserve">Tali informazioni includono, a titolo esemplificativo e non esaustivo, </w:t>
      </w:r>
      <w:r w:rsidR="00E61434" w:rsidRPr="00AF455D">
        <w:rPr>
          <w:rFonts w:ascii="Times New Roman" w:eastAsia="Times New Roman" w:hAnsi="Times New Roman" w:cs="Times New Roman"/>
          <w:sz w:val="24"/>
          <w:szCs w:val="24"/>
          <w:lang w:eastAsia="ar-SA"/>
        </w:rPr>
        <w:t>anagrafiche</w:t>
      </w:r>
      <w:r w:rsidR="00F6644F">
        <w:rPr>
          <w:rFonts w:ascii="Times New Roman" w:eastAsia="Times New Roman" w:hAnsi="Times New Roman" w:cs="Times New Roman"/>
          <w:sz w:val="24"/>
          <w:szCs w:val="24"/>
          <w:lang w:eastAsia="ar-SA"/>
        </w:rPr>
        <w:t xml:space="preserve"> e</w:t>
      </w:r>
      <w:r w:rsidR="00E207BE" w:rsidRPr="00AF455D">
        <w:rPr>
          <w:rFonts w:ascii="Times New Roman" w:eastAsia="Times New Roman" w:hAnsi="Times New Roman" w:cs="Times New Roman"/>
          <w:sz w:val="24"/>
          <w:szCs w:val="24"/>
          <w:lang w:eastAsia="ar-SA"/>
        </w:rPr>
        <w:t xml:space="preserve"> </w:t>
      </w:r>
      <w:r w:rsidR="00F61279" w:rsidRPr="00AF455D">
        <w:rPr>
          <w:rFonts w:ascii="Times New Roman" w:eastAsia="Times New Roman" w:hAnsi="Times New Roman" w:cs="Times New Roman"/>
          <w:sz w:val="24"/>
          <w:szCs w:val="24"/>
          <w:lang w:eastAsia="ar-SA"/>
        </w:rPr>
        <w:t>dati di contatto (</w:t>
      </w:r>
      <w:r w:rsidR="00E207BE" w:rsidRPr="00AF455D">
        <w:rPr>
          <w:rFonts w:ascii="Times New Roman" w:eastAsia="Times New Roman" w:hAnsi="Times New Roman" w:cs="Times New Roman"/>
          <w:sz w:val="24"/>
          <w:szCs w:val="24"/>
          <w:lang w:eastAsia="ar-SA"/>
        </w:rPr>
        <w:t xml:space="preserve">indirizzo e-mail </w:t>
      </w:r>
      <w:r w:rsidR="00F61279" w:rsidRPr="00AF455D">
        <w:rPr>
          <w:rFonts w:ascii="Times New Roman" w:eastAsia="Times New Roman" w:hAnsi="Times New Roman" w:cs="Times New Roman"/>
          <w:sz w:val="24"/>
          <w:szCs w:val="24"/>
          <w:lang w:eastAsia="ar-SA"/>
        </w:rPr>
        <w:t>e</w:t>
      </w:r>
      <w:r w:rsidR="00E207BE" w:rsidRPr="00AF455D">
        <w:rPr>
          <w:rFonts w:ascii="Times New Roman" w:eastAsia="Times New Roman" w:hAnsi="Times New Roman" w:cs="Times New Roman"/>
          <w:sz w:val="24"/>
          <w:szCs w:val="24"/>
          <w:lang w:eastAsia="ar-SA"/>
        </w:rPr>
        <w:t xml:space="preserve"> numero di telefono</w:t>
      </w:r>
      <w:r w:rsidR="00F61279" w:rsidRPr="00AF455D">
        <w:rPr>
          <w:rFonts w:ascii="Times New Roman" w:eastAsia="Times New Roman" w:hAnsi="Times New Roman" w:cs="Times New Roman"/>
          <w:sz w:val="24"/>
          <w:szCs w:val="24"/>
          <w:lang w:eastAsia="ar-SA"/>
        </w:rPr>
        <w:t>)</w:t>
      </w:r>
      <w:r w:rsidR="0080624B" w:rsidRPr="00AF455D">
        <w:rPr>
          <w:rFonts w:ascii="Times New Roman" w:eastAsia="Times New Roman" w:hAnsi="Times New Roman" w:cs="Times New Roman"/>
          <w:sz w:val="24"/>
          <w:szCs w:val="24"/>
          <w:lang w:eastAsia="ar-SA"/>
        </w:rPr>
        <w:t>.</w:t>
      </w:r>
      <w:r w:rsidR="00595398" w:rsidRPr="00AF455D">
        <w:rPr>
          <w:rFonts w:ascii="Times New Roman" w:eastAsia="Times New Roman" w:hAnsi="Times New Roman" w:cs="Times New Roman"/>
          <w:sz w:val="24"/>
          <w:szCs w:val="24"/>
          <w:lang w:eastAsia="ar-SA"/>
        </w:rPr>
        <w:t xml:space="preserve"> </w:t>
      </w:r>
    </w:p>
    <w:p w14:paraId="6CEF968D" w14:textId="77777777" w:rsidR="0080624B" w:rsidRDefault="0080624B" w:rsidP="003F7FA9">
      <w:pPr>
        <w:tabs>
          <w:tab w:val="left" w:pos="284"/>
        </w:tabs>
        <w:suppressAutoHyphens/>
        <w:spacing w:after="0" w:line="276" w:lineRule="auto"/>
        <w:jc w:val="both"/>
        <w:rPr>
          <w:rFonts w:ascii="Times New Roman" w:eastAsia="Times New Roman" w:hAnsi="Times New Roman" w:cs="Times New Roman"/>
          <w:b/>
          <w:sz w:val="24"/>
          <w:szCs w:val="24"/>
          <w:lang w:eastAsia="ar-SA"/>
        </w:rPr>
      </w:pPr>
    </w:p>
    <w:p w14:paraId="342FA279" w14:textId="039E5A01" w:rsidR="006B1F44" w:rsidRPr="003F7FA9" w:rsidRDefault="006240D8" w:rsidP="003F7FA9">
      <w:pPr>
        <w:tabs>
          <w:tab w:val="left" w:pos="284"/>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006B1F44" w:rsidRPr="003F7FA9">
        <w:rPr>
          <w:rFonts w:ascii="Times New Roman" w:eastAsia="Times New Roman" w:hAnsi="Times New Roman" w:cs="Times New Roman"/>
          <w:b/>
          <w:sz w:val="24"/>
          <w:szCs w:val="24"/>
          <w:lang w:eastAsia="ar-SA"/>
        </w:rPr>
        <w:t>.</w:t>
      </w:r>
      <w:r w:rsidR="006B1F44" w:rsidRPr="003F7FA9">
        <w:rPr>
          <w:rFonts w:ascii="Times New Roman" w:eastAsia="Times New Roman" w:hAnsi="Times New Roman" w:cs="Times New Roman"/>
          <w:b/>
          <w:sz w:val="24"/>
          <w:szCs w:val="24"/>
          <w:lang w:eastAsia="ar-SA"/>
        </w:rPr>
        <w:tab/>
        <w:t>Finalità e modalità del trattamento.</w:t>
      </w:r>
    </w:p>
    <w:p w14:paraId="0E36613C" w14:textId="77777777" w:rsidR="006B1F44" w:rsidRPr="003F7FA9" w:rsidRDefault="006B1F44" w:rsidP="003F7FA9">
      <w:pPr>
        <w:suppressAutoHyphens/>
        <w:spacing w:after="0" w:line="276" w:lineRule="auto"/>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I dati personali dell’Interessato sono trattati nell’ambito della normale attività del Titolare, per il perseguimento delle seguenti finalità:</w:t>
      </w:r>
    </w:p>
    <w:p w14:paraId="573D0619" w14:textId="77777777" w:rsidR="006B1F44" w:rsidRPr="003F7FA9" w:rsidRDefault="006B1F44" w:rsidP="003F7FA9">
      <w:pPr>
        <w:suppressAutoHyphens/>
        <w:spacing w:after="0" w:line="276" w:lineRule="auto"/>
        <w:jc w:val="both"/>
        <w:rPr>
          <w:rFonts w:ascii="Times New Roman" w:eastAsia="Times New Roman" w:hAnsi="Times New Roman" w:cs="Times New Roman"/>
          <w:sz w:val="24"/>
          <w:szCs w:val="24"/>
          <w:lang w:eastAsia="ar-SA"/>
        </w:rPr>
      </w:pPr>
    </w:p>
    <w:p w14:paraId="5B1FDBF9" w14:textId="77777777" w:rsidR="006B1F44" w:rsidRPr="003F7FA9" w:rsidRDefault="006B1F44" w:rsidP="003F7FA9">
      <w:pPr>
        <w:numPr>
          <w:ilvl w:val="0"/>
          <w:numId w:val="1"/>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corretta e completa esecuzione degli obblighi del rapporto contrattuale posto in essere (di seguito, il “</w:t>
      </w:r>
      <w:r w:rsidRPr="003F7FA9">
        <w:rPr>
          <w:rFonts w:ascii="Times New Roman" w:eastAsia="Times New Roman" w:hAnsi="Times New Roman" w:cs="Times New Roman"/>
          <w:b/>
          <w:sz w:val="24"/>
          <w:szCs w:val="24"/>
          <w:lang w:eastAsia="ar-SA"/>
        </w:rPr>
        <w:t>Contratto</w:t>
      </w:r>
      <w:r w:rsidRPr="003F7FA9">
        <w:rPr>
          <w:rFonts w:ascii="Times New Roman" w:eastAsia="Times New Roman" w:hAnsi="Times New Roman" w:cs="Times New Roman"/>
          <w:sz w:val="24"/>
          <w:szCs w:val="24"/>
          <w:lang w:eastAsia="ar-SA"/>
        </w:rPr>
        <w:t>”);</w:t>
      </w:r>
    </w:p>
    <w:p w14:paraId="7046D910" w14:textId="77777777" w:rsidR="006B1F44" w:rsidRPr="003F7FA9" w:rsidRDefault="006B1F44" w:rsidP="003F7FA9">
      <w:pPr>
        <w:numPr>
          <w:ilvl w:val="0"/>
          <w:numId w:val="1"/>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adempimenti di carattere amministrativo e contabile strettamente connessi al Contratto;</w:t>
      </w:r>
    </w:p>
    <w:p w14:paraId="69023372" w14:textId="6C02986A" w:rsidR="006B1F44" w:rsidRDefault="006B1F44" w:rsidP="003F7FA9">
      <w:pPr>
        <w:numPr>
          <w:ilvl w:val="0"/>
          <w:numId w:val="1"/>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adempimento di specifici obblighi previsti dalla legge, da un regolamento o dalla normativa comunitaria</w:t>
      </w:r>
      <w:r w:rsidR="006240D8">
        <w:rPr>
          <w:rFonts w:ascii="Times New Roman" w:eastAsia="Times New Roman" w:hAnsi="Times New Roman" w:cs="Times New Roman"/>
          <w:sz w:val="24"/>
          <w:szCs w:val="24"/>
          <w:lang w:eastAsia="ar-SA"/>
        </w:rPr>
        <w:t>;</w:t>
      </w:r>
    </w:p>
    <w:p w14:paraId="0EBD4009" w14:textId="6F123890" w:rsidR="006E23B4" w:rsidRDefault="00F14ECF" w:rsidP="00E61434">
      <w:pPr>
        <w:numPr>
          <w:ilvl w:val="0"/>
          <w:numId w:val="1"/>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ar-SA"/>
        </w:rPr>
      </w:pPr>
      <w:r w:rsidRPr="00F61279">
        <w:rPr>
          <w:rFonts w:ascii="Times New Roman" w:eastAsia="Times New Roman" w:hAnsi="Times New Roman" w:cs="Times New Roman"/>
          <w:sz w:val="24"/>
          <w:szCs w:val="24"/>
          <w:lang w:eastAsia="ar-SA"/>
        </w:rPr>
        <w:t xml:space="preserve">attività promozionale riguardante prodotti e servizi analoghi a quelli già acquistati </w:t>
      </w:r>
    </w:p>
    <w:p w14:paraId="73DC61F8" w14:textId="672E0855" w:rsidR="00E61434" w:rsidRPr="00E61434" w:rsidRDefault="00E61434" w:rsidP="00E61434">
      <w:pPr>
        <w:tabs>
          <w:tab w:val="left" w:pos="284"/>
        </w:tabs>
        <w:suppressAutoHyphens/>
        <w:spacing w:after="0" w:line="276" w:lineRule="auto"/>
        <w:ind w:left="284"/>
        <w:jc w:val="both"/>
        <w:rPr>
          <w:rFonts w:ascii="Times New Roman" w:eastAsia="Times New Roman" w:hAnsi="Times New Roman" w:cs="Times New Roman"/>
          <w:sz w:val="24"/>
          <w:szCs w:val="24"/>
          <w:highlight w:val="green"/>
          <w:lang w:eastAsia="ar-SA"/>
        </w:rPr>
      </w:pPr>
    </w:p>
    <w:p w14:paraId="0510B1FC" w14:textId="47F87DAD" w:rsidR="006B1F44" w:rsidRDefault="006B1F44" w:rsidP="003F7FA9">
      <w:pPr>
        <w:suppressAutoHyphens/>
        <w:spacing w:after="0" w:line="276" w:lineRule="auto"/>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Il trattamento dei dati personali avviene, sotto l’autorità del Titolare, da parte di soggetti specificamente incaricati, autorizzati ed istruiti al trattamento ai sensi dell’art. 29 del Regolamento</w:t>
      </w:r>
      <w:r w:rsidR="00872CF0" w:rsidRPr="003F7FA9">
        <w:rPr>
          <w:rFonts w:ascii="Times New Roman" w:eastAsia="Times New Roman" w:hAnsi="Times New Roman" w:cs="Times New Roman"/>
          <w:sz w:val="24"/>
          <w:szCs w:val="24"/>
          <w:lang w:eastAsia="ar-SA"/>
        </w:rPr>
        <w:t xml:space="preserve"> privacy</w:t>
      </w:r>
      <w:r w:rsidRPr="003F7FA9">
        <w:rPr>
          <w:rFonts w:ascii="Times New Roman" w:eastAsia="Times New Roman" w:hAnsi="Times New Roman" w:cs="Times New Roman"/>
          <w:sz w:val="24"/>
          <w:szCs w:val="24"/>
          <w:lang w:eastAsia="ar-SA"/>
        </w:rPr>
        <w:t>, mediante strumenti manuali, informatici o telematici, con logiche strettamente correlate alle finalità e comunque in modo da garantire la riservatezza e la sicurezza dei dati personali. Il trattamento dei dati personali può altresì avvenire, per conto del Titolare, ad opera di Responsabili del trattamento appositamente designati ai sensi dell’art. 28 del Regolamento privacy.</w:t>
      </w:r>
    </w:p>
    <w:p w14:paraId="21F14C93" w14:textId="1A120128" w:rsidR="006240D8" w:rsidRDefault="006240D8" w:rsidP="003F7FA9">
      <w:pPr>
        <w:suppressAutoHyphens/>
        <w:spacing w:after="0" w:line="276" w:lineRule="auto"/>
        <w:jc w:val="both"/>
        <w:rPr>
          <w:rFonts w:ascii="Times New Roman" w:eastAsia="Times New Roman" w:hAnsi="Times New Roman" w:cs="Times New Roman"/>
          <w:sz w:val="24"/>
          <w:szCs w:val="24"/>
          <w:lang w:eastAsia="ar-SA"/>
        </w:rPr>
      </w:pPr>
    </w:p>
    <w:p w14:paraId="3FC3203E" w14:textId="6E2F72D2" w:rsidR="00114DC4" w:rsidRDefault="00114DC4" w:rsidP="003F7FA9">
      <w:pPr>
        <w:suppressAutoHyphens/>
        <w:spacing w:after="0" w:line="276" w:lineRule="auto"/>
        <w:jc w:val="both"/>
        <w:rPr>
          <w:rFonts w:ascii="Times New Roman" w:eastAsia="Times New Roman" w:hAnsi="Times New Roman" w:cs="Times New Roman"/>
          <w:sz w:val="24"/>
          <w:szCs w:val="24"/>
          <w:lang w:eastAsia="ar-SA"/>
        </w:rPr>
      </w:pPr>
    </w:p>
    <w:p w14:paraId="2D54E2F1" w14:textId="2C930CBF" w:rsidR="006E23B4" w:rsidRDefault="006E23B4" w:rsidP="003F7FA9">
      <w:pPr>
        <w:suppressAutoHyphens/>
        <w:spacing w:after="0" w:line="276" w:lineRule="auto"/>
        <w:jc w:val="both"/>
        <w:rPr>
          <w:rFonts w:ascii="Times New Roman" w:eastAsia="Times New Roman" w:hAnsi="Times New Roman" w:cs="Times New Roman"/>
          <w:sz w:val="24"/>
          <w:szCs w:val="24"/>
          <w:lang w:eastAsia="ar-SA"/>
        </w:rPr>
      </w:pPr>
    </w:p>
    <w:p w14:paraId="514356F1" w14:textId="7F431948" w:rsidR="006240D8" w:rsidRPr="00E61434" w:rsidRDefault="006240D8" w:rsidP="006240D8">
      <w:pPr>
        <w:tabs>
          <w:tab w:val="left" w:pos="284"/>
        </w:tabs>
        <w:suppressAutoHyphens/>
        <w:spacing w:after="0" w:line="276" w:lineRule="auto"/>
        <w:jc w:val="both"/>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sz w:val="24"/>
          <w:szCs w:val="24"/>
          <w:lang w:eastAsia="ar-SA"/>
        </w:rPr>
        <w:t>3</w:t>
      </w:r>
      <w:r w:rsidRPr="003F7FA9">
        <w:rPr>
          <w:rFonts w:ascii="Times New Roman" w:eastAsia="Times New Roman" w:hAnsi="Times New Roman" w:cs="Times New Roman"/>
          <w:b/>
          <w:sz w:val="24"/>
          <w:szCs w:val="24"/>
          <w:lang w:eastAsia="ar-SA"/>
        </w:rPr>
        <w:t>.</w:t>
      </w:r>
      <w:r w:rsidRPr="003F7FA9">
        <w:rPr>
          <w:rFonts w:ascii="Times New Roman" w:eastAsia="Times New Roman" w:hAnsi="Times New Roman" w:cs="Times New Roman"/>
          <w:b/>
          <w:sz w:val="24"/>
          <w:szCs w:val="24"/>
          <w:lang w:eastAsia="ar-SA"/>
        </w:rPr>
        <w:tab/>
        <w:t>Base giuridica del trattamento</w:t>
      </w:r>
      <w:r w:rsidR="00EC5C79">
        <w:rPr>
          <w:rFonts w:ascii="Times New Roman" w:eastAsia="Times New Roman" w:hAnsi="Times New Roman" w:cs="Times New Roman"/>
          <w:b/>
          <w:sz w:val="24"/>
          <w:szCs w:val="24"/>
          <w:lang w:eastAsia="ar-SA"/>
        </w:rPr>
        <w:t xml:space="preserve"> e </w:t>
      </w:r>
      <w:r w:rsidRPr="003F7FA9">
        <w:rPr>
          <w:rFonts w:ascii="Times New Roman" w:eastAsia="Times New Roman" w:hAnsi="Times New Roman" w:cs="Times New Roman"/>
          <w:b/>
          <w:sz w:val="24"/>
          <w:szCs w:val="24"/>
          <w:lang w:eastAsia="ar-SA"/>
        </w:rPr>
        <w:t>natura del conferimento</w:t>
      </w:r>
      <w:r w:rsidR="00EC5C79">
        <w:rPr>
          <w:rFonts w:ascii="Times New Roman" w:eastAsia="Times New Roman" w:hAnsi="Times New Roman" w:cs="Times New Roman"/>
          <w:b/>
          <w:sz w:val="24"/>
          <w:szCs w:val="24"/>
          <w:lang w:eastAsia="ar-SA"/>
        </w:rPr>
        <w:t>.</w:t>
      </w:r>
    </w:p>
    <w:p w14:paraId="1F6B4CFF" w14:textId="77777777" w:rsidR="006240D8" w:rsidRPr="003F7FA9" w:rsidRDefault="006240D8" w:rsidP="006240D8">
      <w:pPr>
        <w:tabs>
          <w:tab w:val="left" w:pos="284"/>
        </w:tabs>
        <w:suppressAutoHyphens/>
        <w:spacing w:after="0" w:line="276" w:lineRule="auto"/>
        <w:jc w:val="both"/>
        <w:rPr>
          <w:rFonts w:ascii="Times New Roman" w:eastAsia="Times New Roman" w:hAnsi="Times New Roman" w:cs="Times New Roman"/>
          <w:b/>
          <w:sz w:val="24"/>
          <w:szCs w:val="24"/>
          <w:lang w:eastAsia="ar-SA"/>
        </w:rPr>
      </w:pPr>
    </w:p>
    <w:p w14:paraId="106EC969" w14:textId="2C471E85" w:rsidR="00AF455D" w:rsidRDefault="006240D8" w:rsidP="006240D8">
      <w:pPr>
        <w:spacing w:after="0" w:line="276" w:lineRule="auto"/>
        <w:jc w:val="both"/>
        <w:rPr>
          <w:rFonts w:ascii="Times New Roman" w:eastAsia="Times New Roman" w:hAnsi="Times New Roman" w:cs="Times New Roman"/>
          <w:sz w:val="24"/>
          <w:szCs w:val="24"/>
          <w:lang w:eastAsia="it-IT"/>
        </w:rPr>
      </w:pPr>
      <w:r w:rsidRPr="00AF455D">
        <w:rPr>
          <w:rFonts w:ascii="Times New Roman" w:eastAsia="Times New Roman" w:hAnsi="Times New Roman" w:cs="Times New Roman"/>
          <w:sz w:val="24"/>
          <w:szCs w:val="24"/>
          <w:lang w:eastAsia="it-IT"/>
        </w:rPr>
        <w:t xml:space="preserve">Con riferimento alle finalità di cui al precedente </w:t>
      </w:r>
      <w:r w:rsidR="00E61434" w:rsidRPr="00AF455D">
        <w:rPr>
          <w:rFonts w:ascii="Times New Roman" w:eastAsia="Times New Roman" w:hAnsi="Times New Roman" w:cs="Times New Roman"/>
          <w:sz w:val="24"/>
          <w:szCs w:val="24"/>
          <w:lang w:eastAsia="it-IT"/>
        </w:rPr>
        <w:t>paragrafo 2</w:t>
      </w:r>
      <w:r w:rsidR="00604549" w:rsidRPr="00AF455D">
        <w:rPr>
          <w:rFonts w:ascii="Times New Roman" w:eastAsia="Times New Roman" w:hAnsi="Times New Roman" w:cs="Times New Roman"/>
          <w:sz w:val="24"/>
          <w:szCs w:val="24"/>
          <w:lang w:eastAsia="it-IT"/>
        </w:rPr>
        <w:t xml:space="preserve">, punti 1,2,3, </w:t>
      </w:r>
      <w:r w:rsidRPr="00AF455D">
        <w:rPr>
          <w:rFonts w:ascii="Times New Roman" w:eastAsia="Times New Roman" w:hAnsi="Times New Roman" w:cs="Times New Roman"/>
          <w:sz w:val="24"/>
          <w:szCs w:val="24"/>
          <w:lang w:eastAsia="it-IT"/>
        </w:rPr>
        <w:t>il conferimento dei dati personali è obbligatorio</w:t>
      </w:r>
      <w:r w:rsidR="00604549" w:rsidRPr="00AF455D">
        <w:rPr>
          <w:rFonts w:ascii="Times New Roman" w:eastAsia="Times New Roman" w:hAnsi="Times New Roman" w:cs="Times New Roman"/>
          <w:sz w:val="24"/>
          <w:szCs w:val="24"/>
          <w:lang w:eastAsia="it-IT"/>
        </w:rPr>
        <w:t xml:space="preserve"> </w:t>
      </w:r>
      <w:r w:rsidRPr="00AF455D">
        <w:rPr>
          <w:rFonts w:ascii="Times New Roman" w:eastAsia="Times New Roman" w:hAnsi="Times New Roman" w:cs="Times New Roman"/>
          <w:sz w:val="24"/>
          <w:szCs w:val="24"/>
          <w:lang w:eastAsia="it-IT"/>
        </w:rPr>
        <w:t>e costituisce requisito necessario per l’esecuzione del Contratto</w:t>
      </w:r>
      <w:r w:rsidR="00E61434" w:rsidRPr="00AF455D">
        <w:rPr>
          <w:rFonts w:ascii="Times New Roman" w:eastAsia="Times New Roman" w:hAnsi="Times New Roman" w:cs="Times New Roman"/>
          <w:sz w:val="24"/>
          <w:szCs w:val="24"/>
          <w:lang w:eastAsia="it-IT"/>
        </w:rPr>
        <w:t xml:space="preserve"> ed i relativi adempimenti fiscali ed amministrativ</w:t>
      </w:r>
      <w:r w:rsidR="00604549" w:rsidRPr="00AF455D">
        <w:rPr>
          <w:rFonts w:ascii="Times New Roman" w:eastAsia="Times New Roman" w:hAnsi="Times New Roman" w:cs="Times New Roman"/>
          <w:sz w:val="24"/>
          <w:szCs w:val="24"/>
          <w:lang w:eastAsia="it-IT"/>
        </w:rPr>
        <w:t>i. I</w:t>
      </w:r>
      <w:r w:rsidRPr="00AF455D">
        <w:rPr>
          <w:rFonts w:ascii="Times New Roman" w:eastAsia="Times New Roman" w:hAnsi="Times New Roman" w:cs="Times New Roman"/>
          <w:sz w:val="24"/>
          <w:szCs w:val="24"/>
          <w:lang w:eastAsia="it-IT"/>
        </w:rPr>
        <w:t>l mancato conferimento</w:t>
      </w:r>
      <w:r w:rsidR="00604549" w:rsidRPr="00AF455D">
        <w:rPr>
          <w:rFonts w:ascii="Times New Roman" w:eastAsia="Times New Roman" w:hAnsi="Times New Roman" w:cs="Times New Roman"/>
          <w:sz w:val="24"/>
          <w:szCs w:val="24"/>
          <w:lang w:eastAsia="it-IT"/>
        </w:rPr>
        <w:t xml:space="preserve"> dei dati </w:t>
      </w:r>
      <w:r w:rsidRPr="00AF455D">
        <w:rPr>
          <w:rFonts w:ascii="Times New Roman" w:eastAsia="Times New Roman" w:hAnsi="Times New Roman" w:cs="Times New Roman"/>
          <w:sz w:val="24"/>
          <w:szCs w:val="24"/>
          <w:lang w:eastAsia="it-IT"/>
        </w:rPr>
        <w:t>determina l’impossibilità di ricevere la prestazione oggetto del Contratto medesimo</w:t>
      </w:r>
      <w:r w:rsidR="00604549" w:rsidRPr="00AF455D">
        <w:rPr>
          <w:rFonts w:ascii="Times New Roman" w:eastAsia="Times New Roman" w:hAnsi="Times New Roman" w:cs="Times New Roman"/>
          <w:sz w:val="24"/>
          <w:szCs w:val="24"/>
          <w:lang w:eastAsia="it-IT"/>
        </w:rPr>
        <w:t>.</w:t>
      </w:r>
      <w:r w:rsidR="00604549">
        <w:rPr>
          <w:rFonts w:ascii="Times New Roman" w:eastAsia="Times New Roman" w:hAnsi="Times New Roman" w:cs="Times New Roman"/>
          <w:sz w:val="24"/>
          <w:szCs w:val="24"/>
          <w:lang w:eastAsia="it-IT"/>
        </w:rPr>
        <w:t xml:space="preserve"> </w:t>
      </w:r>
      <w:r w:rsidR="00CC3D49">
        <w:rPr>
          <w:rFonts w:ascii="Times New Roman" w:eastAsia="Times New Roman" w:hAnsi="Times New Roman" w:cs="Times New Roman"/>
          <w:sz w:val="24"/>
          <w:szCs w:val="24"/>
          <w:lang w:eastAsia="it-IT"/>
        </w:rPr>
        <w:t>La</w:t>
      </w:r>
      <w:r w:rsidR="00CC3D49" w:rsidRPr="003F7FA9">
        <w:rPr>
          <w:rFonts w:ascii="Times New Roman" w:eastAsia="Times New Roman" w:hAnsi="Times New Roman" w:cs="Times New Roman"/>
          <w:sz w:val="24"/>
          <w:szCs w:val="24"/>
          <w:lang w:eastAsia="it-IT"/>
        </w:rPr>
        <w:t xml:space="preserve"> base giuridica del relativo trattamento è la corretta esecuzione e gestione del Contratto.</w:t>
      </w:r>
    </w:p>
    <w:p w14:paraId="1A6C9CC1" w14:textId="77777777" w:rsidR="00604549" w:rsidRDefault="00604549" w:rsidP="006240D8">
      <w:pPr>
        <w:spacing w:after="0" w:line="276" w:lineRule="auto"/>
        <w:jc w:val="both"/>
        <w:rPr>
          <w:rFonts w:ascii="Times New Roman" w:eastAsia="Times New Roman" w:hAnsi="Times New Roman" w:cs="Times New Roman"/>
          <w:sz w:val="24"/>
          <w:szCs w:val="24"/>
          <w:lang w:eastAsia="it-IT"/>
        </w:rPr>
      </w:pPr>
    </w:p>
    <w:p w14:paraId="66B5F7F1" w14:textId="27C794CA" w:rsidR="00465B7B" w:rsidRDefault="00465B7B" w:rsidP="00DF6703">
      <w:pPr>
        <w:spacing w:after="0" w:line="276" w:lineRule="auto"/>
        <w:jc w:val="both"/>
        <w:rPr>
          <w:rFonts w:ascii="Times New Roman" w:eastAsia="Times New Roman" w:hAnsi="Times New Roman" w:cs="Times New Roman"/>
          <w:sz w:val="24"/>
          <w:szCs w:val="24"/>
          <w:lang w:eastAsia="ar-SA"/>
        </w:rPr>
      </w:pPr>
      <w:r w:rsidRPr="00AF455D">
        <w:rPr>
          <w:rFonts w:ascii="Times New Roman" w:eastAsia="Times New Roman" w:hAnsi="Times New Roman" w:cs="Times New Roman"/>
          <w:sz w:val="24"/>
          <w:szCs w:val="24"/>
          <w:lang w:eastAsia="it-IT"/>
        </w:rPr>
        <w:lastRenderedPageBreak/>
        <w:t>Con riferimento al punto</w:t>
      </w:r>
      <w:r w:rsidR="00604549" w:rsidRPr="00AF455D">
        <w:rPr>
          <w:rFonts w:ascii="Times New Roman" w:eastAsia="Times New Roman" w:hAnsi="Times New Roman" w:cs="Times New Roman"/>
          <w:sz w:val="24"/>
          <w:szCs w:val="24"/>
          <w:lang w:eastAsia="it-IT"/>
        </w:rPr>
        <w:t xml:space="preserve"> 4</w:t>
      </w:r>
      <w:r w:rsidRPr="00AF455D">
        <w:rPr>
          <w:rFonts w:ascii="Times New Roman" w:eastAsia="Times New Roman" w:hAnsi="Times New Roman" w:cs="Times New Roman"/>
          <w:sz w:val="24"/>
          <w:szCs w:val="24"/>
          <w:lang w:eastAsia="it-IT"/>
        </w:rPr>
        <w:t xml:space="preserve">) </w:t>
      </w:r>
      <w:r w:rsidR="0080624B" w:rsidRPr="00AF455D">
        <w:rPr>
          <w:rFonts w:ascii="Times New Roman" w:eastAsia="Times New Roman" w:hAnsi="Times New Roman" w:cs="Times New Roman"/>
          <w:sz w:val="24"/>
          <w:szCs w:val="24"/>
          <w:lang w:eastAsia="it-IT"/>
        </w:rPr>
        <w:t>-</w:t>
      </w:r>
      <w:r w:rsidR="00604549" w:rsidRPr="00AF455D">
        <w:rPr>
          <w:rFonts w:ascii="Times New Roman" w:eastAsia="Times New Roman" w:hAnsi="Times New Roman" w:cs="Times New Roman"/>
          <w:sz w:val="24"/>
          <w:szCs w:val="24"/>
          <w:lang w:eastAsia="it-IT"/>
        </w:rPr>
        <w:t>attività verso c</w:t>
      </w:r>
      <w:r w:rsidR="006E23B4" w:rsidRPr="00AF455D">
        <w:rPr>
          <w:rFonts w:ascii="Times New Roman" w:eastAsia="Times New Roman" w:hAnsi="Times New Roman" w:cs="Times New Roman"/>
          <w:sz w:val="24"/>
          <w:szCs w:val="24"/>
          <w:lang w:eastAsia="it-IT"/>
        </w:rPr>
        <w:t>lienti acquisiti</w:t>
      </w:r>
      <w:r w:rsidR="0080624B" w:rsidRPr="00AF455D">
        <w:rPr>
          <w:rFonts w:ascii="Times New Roman" w:eastAsia="Times New Roman" w:hAnsi="Times New Roman" w:cs="Times New Roman"/>
          <w:sz w:val="24"/>
          <w:szCs w:val="24"/>
          <w:lang w:eastAsia="it-IT"/>
        </w:rPr>
        <w:t>-</w:t>
      </w:r>
      <w:r w:rsidR="006E23B4" w:rsidRPr="00AF455D">
        <w:rPr>
          <w:rFonts w:ascii="Times New Roman" w:eastAsia="Times New Roman" w:hAnsi="Times New Roman" w:cs="Times New Roman"/>
          <w:sz w:val="24"/>
          <w:szCs w:val="24"/>
          <w:lang w:eastAsia="it-IT"/>
        </w:rPr>
        <w:t xml:space="preserve">, </w:t>
      </w:r>
      <w:r w:rsidRPr="00AF455D">
        <w:rPr>
          <w:rFonts w:ascii="Times New Roman" w:eastAsia="Times New Roman" w:hAnsi="Times New Roman" w:cs="Times New Roman"/>
          <w:sz w:val="24"/>
          <w:szCs w:val="24"/>
          <w:lang w:eastAsia="it-IT"/>
        </w:rPr>
        <w:t xml:space="preserve">la </w:t>
      </w:r>
      <w:r w:rsidRPr="00CC3D49">
        <w:rPr>
          <w:rFonts w:ascii="Times New Roman" w:eastAsia="Times New Roman" w:hAnsi="Times New Roman" w:cs="Times New Roman"/>
          <w:sz w:val="24"/>
          <w:szCs w:val="24"/>
          <w:lang w:eastAsia="it-IT"/>
        </w:rPr>
        <w:t>base giuridica</w:t>
      </w:r>
      <w:r w:rsidRPr="00AF455D">
        <w:rPr>
          <w:rFonts w:ascii="Times New Roman" w:eastAsia="Times New Roman" w:hAnsi="Times New Roman" w:cs="Times New Roman"/>
          <w:sz w:val="24"/>
          <w:szCs w:val="24"/>
          <w:lang w:eastAsia="it-IT"/>
        </w:rPr>
        <w:t xml:space="preserve"> è il legittimo interesse del titolare.</w:t>
      </w:r>
      <w:r w:rsidR="006E23B4" w:rsidRPr="00AF455D">
        <w:rPr>
          <w:rFonts w:ascii="Times New Roman" w:eastAsia="Times New Roman" w:hAnsi="Times New Roman" w:cs="Times New Roman"/>
          <w:sz w:val="24"/>
          <w:szCs w:val="24"/>
          <w:lang w:eastAsia="ar-SA"/>
        </w:rPr>
        <w:t xml:space="preserve"> Il cliente potrà interrompere la ricezione di queste comunicazioni via e-mail in qualunque momento.</w:t>
      </w:r>
      <w:r w:rsidR="001A4F09">
        <w:rPr>
          <w:rFonts w:ascii="Times New Roman" w:eastAsia="Times New Roman" w:hAnsi="Times New Roman" w:cs="Times New Roman"/>
          <w:sz w:val="24"/>
          <w:szCs w:val="24"/>
          <w:lang w:eastAsia="ar-SA"/>
        </w:rPr>
        <w:t xml:space="preserve"> </w:t>
      </w:r>
    </w:p>
    <w:p w14:paraId="754E166C" w14:textId="77777777" w:rsidR="006240D8" w:rsidRPr="003F7FA9" w:rsidRDefault="006240D8" w:rsidP="006240D8">
      <w:pPr>
        <w:spacing w:after="0" w:line="276" w:lineRule="auto"/>
        <w:jc w:val="both"/>
        <w:rPr>
          <w:rFonts w:ascii="Times New Roman" w:eastAsia="Times New Roman" w:hAnsi="Times New Roman" w:cs="Times New Roman"/>
          <w:sz w:val="24"/>
          <w:szCs w:val="24"/>
          <w:lang w:eastAsia="it-IT"/>
        </w:rPr>
      </w:pPr>
    </w:p>
    <w:p w14:paraId="44AB074C" w14:textId="4EF7F47B" w:rsidR="004A5CCC" w:rsidRPr="003F7FA9" w:rsidRDefault="004A5CCC" w:rsidP="004A5CCC">
      <w:pPr>
        <w:tabs>
          <w:tab w:val="left" w:pos="284"/>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w:t>
      </w:r>
      <w:r w:rsidRPr="003F7FA9">
        <w:rPr>
          <w:rFonts w:ascii="Times New Roman" w:eastAsia="Times New Roman" w:hAnsi="Times New Roman" w:cs="Times New Roman"/>
          <w:b/>
          <w:sz w:val="24"/>
          <w:szCs w:val="24"/>
          <w:lang w:eastAsia="ar-SA"/>
        </w:rPr>
        <w:t>.</w:t>
      </w:r>
      <w:r w:rsidRPr="003F7FA9">
        <w:rPr>
          <w:rFonts w:ascii="Times New Roman" w:eastAsia="Times New Roman" w:hAnsi="Times New Roman" w:cs="Times New Roman"/>
          <w:b/>
          <w:sz w:val="24"/>
          <w:szCs w:val="24"/>
          <w:lang w:eastAsia="ar-SA"/>
        </w:rPr>
        <w:tab/>
        <w:t>Soggetti o categorie di soggetti ai quali i dati personali possono essere comunicati e ambito di comunicazione.</w:t>
      </w:r>
    </w:p>
    <w:p w14:paraId="7043D70F" w14:textId="77777777" w:rsidR="004A5CCC" w:rsidRPr="003F7FA9" w:rsidRDefault="004A5CCC" w:rsidP="004A5CCC">
      <w:pPr>
        <w:suppressAutoHyphens/>
        <w:spacing w:after="0" w:line="276" w:lineRule="auto"/>
        <w:jc w:val="both"/>
        <w:rPr>
          <w:rFonts w:ascii="Times New Roman" w:eastAsia="Times New Roman" w:hAnsi="Times New Roman" w:cs="Times New Roman"/>
          <w:sz w:val="24"/>
          <w:szCs w:val="24"/>
          <w:lang w:eastAsia="ar-SA"/>
        </w:rPr>
      </w:pPr>
    </w:p>
    <w:p w14:paraId="759E3C3A" w14:textId="75D4E2D8" w:rsidR="004A5CCC" w:rsidRDefault="004A5CCC" w:rsidP="004A5CCC">
      <w:pPr>
        <w:suppressAutoHyphens/>
        <w:spacing w:after="0" w:line="276" w:lineRule="auto"/>
        <w:jc w:val="both"/>
        <w:rPr>
          <w:rFonts w:ascii="Times New Roman" w:eastAsia="Times New Roman" w:hAnsi="Times New Roman" w:cs="Times New Roman"/>
          <w:sz w:val="24"/>
          <w:szCs w:val="24"/>
          <w:lang w:eastAsia="ar-SA"/>
        </w:rPr>
      </w:pPr>
      <w:r w:rsidRPr="003F7FA9">
        <w:rPr>
          <w:rFonts w:ascii="Times New Roman" w:eastAsia="Times New Roman" w:hAnsi="Times New Roman" w:cs="Times New Roman"/>
          <w:sz w:val="24"/>
          <w:szCs w:val="24"/>
          <w:lang w:eastAsia="ar-SA"/>
        </w:rPr>
        <w:t>In relazione alle finalità del trattamento sopra indicate e nei limiti strettamente pertinenti alle medesime, i dati personali dell’Interessato saranno o potranno essere comunicati alle seguenti categorie di soggetti:</w:t>
      </w:r>
    </w:p>
    <w:p w14:paraId="1A06F555" w14:textId="77777777" w:rsidR="004A5CCC" w:rsidRPr="003F7FA9" w:rsidRDefault="004A5CCC" w:rsidP="004A5CCC">
      <w:pPr>
        <w:suppressAutoHyphens/>
        <w:spacing w:after="0" w:line="276" w:lineRule="auto"/>
        <w:jc w:val="both"/>
        <w:rPr>
          <w:rFonts w:ascii="Times New Roman" w:eastAsia="Times New Roman" w:hAnsi="Times New Roman" w:cs="Times New Roman"/>
          <w:sz w:val="24"/>
          <w:szCs w:val="24"/>
          <w:lang w:eastAsia="ar-SA"/>
        </w:rPr>
      </w:pPr>
    </w:p>
    <w:p w14:paraId="17FE904E" w14:textId="13CD8E4D" w:rsidR="004A5CCC" w:rsidRPr="00265D45" w:rsidRDefault="004A5CCC" w:rsidP="006E23B4">
      <w:pPr>
        <w:pStyle w:val="Paragrafoelenco"/>
        <w:numPr>
          <w:ilvl w:val="0"/>
          <w:numId w:val="30"/>
        </w:numPr>
        <w:suppressAutoHyphens/>
        <w:spacing w:after="0" w:line="276" w:lineRule="auto"/>
        <w:jc w:val="both"/>
        <w:rPr>
          <w:rFonts w:ascii="Times New Roman" w:eastAsia="Times New Roman" w:hAnsi="Times New Roman" w:cs="Times New Roman"/>
          <w:sz w:val="24"/>
          <w:szCs w:val="24"/>
          <w:lang w:eastAsia="ar-SA"/>
        </w:rPr>
      </w:pPr>
      <w:r w:rsidRPr="00265D45">
        <w:rPr>
          <w:rFonts w:ascii="Times New Roman" w:eastAsia="Times New Roman" w:hAnsi="Times New Roman" w:cs="Times New Roman"/>
          <w:sz w:val="24"/>
          <w:szCs w:val="24"/>
          <w:lang w:eastAsia="ar-SA"/>
        </w:rPr>
        <w:t>Amministrazione finanziaria e ad altre pubbliche Autorità, ove imposto dalla legge o su loro richiesta;</w:t>
      </w:r>
    </w:p>
    <w:p w14:paraId="1BF2AC52" w14:textId="48470D50" w:rsidR="004A5CCC" w:rsidRPr="00265D45" w:rsidRDefault="00265D45" w:rsidP="006E23B4">
      <w:pPr>
        <w:pStyle w:val="Paragrafoelenco"/>
        <w:numPr>
          <w:ilvl w:val="0"/>
          <w:numId w:val="30"/>
        </w:numPr>
        <w:suppressAutoHyphens/>
        <w:spacing w:after="0" w:line="276" w:lineRule="auto"/>
        <w:jc w:val="both"/>
        <w:rPr>
          <w:rFonts w:ascii="Times New Roman" w:eastAsia="Times New Roman" w:hAnsi="Times New Roman" w:cs="Times New Roman"/>
          <w:sz w:val="24"/>
          <w:szCs w:val="24"/>
          <w:lang w:eastAsia="ar-SA"/>
        </w:rPr>
      </w:pPr>
      <w:r w:rsidRPr="00265D45">
        <w:rPr>
          <w:rFonts w:ascii="Times New Roman" w:eastAsia="Times New Roman" w:hAnsi="Times New Roman" w:cs="Times New Roman"/>
          <w:sz w:val="24"/>
          <w:szCs w:val="24"/>
          <w:lang w:eastAsia="ar-SA"/>
        </w:rPr>
        <w:t>I</w:t>
      </w:r>
      <w:r w:rsidR="004A5CCC" w:rsidRPr="00265D45">
        <w:rPr>
          <w:rFonts w:ascii="Times New Roman" w:eastAsia="Times New Roman" w:hAnsi="Times New Roman" w:cs="Times New Roman"/>
          <w:sz w:val="24"/>
          <w:szCs w:val="24"/>
          <w:lang w:eastAsia="ar-SA"/>
        </w:rPr>
        <w:t>stituti di credito per disposizioni di pagamento o altre attività finanziarie strumentali all’esecuzione del Contratto;</w:t>
      </w:r>
    </w:p>
    <w:p w14:paraId="084A7A64" w14:textId="77777777" w:rsidR="00265D45" w:rsidRPr="00265D45" w:rsidRDefault="00265D45" w:rsidP="00265D45">
      <w:pPr>
        <w:pStyle w:val="Paragrafoelenco"/>
        <w:numPr>
          <w:ilvl w:val="0"/>
          <w:numId w:val="30"/>
        </w:numPr>
        <w:suppressAutoHyphens/>
        <w:spacing w:after="0" w:line="276" w:lineRule="auto"/>
        <w:jc w:val="both"/>
        <w:rPr>
          <w:rFonts w:ascii="Times New Roman" w:eastAsia="Times New Roman" w:hAnsi="Times New Roman" w:cs="Times New Roman"/>
          <w:sz w:val="24"/>
          <w:szCs w:val="24"/>
          <w:lang w:eastAsia="ar-SA"/>
        </w:rPr>
      </w:pPr>
      <w:r w:rsidRPr="00265D45">
        <w:rPr>
          <w:rFonts w:ascii="Times New Roman" w:eastAsia="Times New Roman" w:hAnsi="Times New Roman" w:cs="Times New Roman"/>
          <w:sz w:val="24"/>
          <w:szCs w:val="24"/>
          <w:lang w:eastAsia="ar-SA"/>
        </w:rPr>
        <w:t>soggetti esterni che esercitano attività di controllo, come società di revisione, collegio sindacale, organismo di vigilanza;</w:t>
      </w:r>
    </w:p>
    <w:p w14:paraId="2A49EA9D" w14:textId="018E53FE" w:rsidR="00265D45" w:rsidRPr="00265D45" w:rsidRDefault="00265D45" w:rsidP="00265D45">
      <w:pPr>
        <w:pStyle w:val="Paragrafoelenco"/>
        <w:numPr>
          <w:ilvl w:val="0"/>
          <w:numId w:val="30"/>
        </w:numPr>
        <w:suppressAutoHyphens/>
        <w:spacing w:after="0" w:line="276" w:lineRule="auto"/>
        <w:jc w:val="both"/>
        <w:rPr>
          <w:rFonts w:ascii="Times New Roman" w:eastAsia="Times New Roman" w:hAnsi="Times New Roman" w:cs="Times New Roman"/>
          <w:sz w:val="24"/>
          <w:szCs w:val="24"/>
          <w:lang w:eastAsia="ar-SA"/>
        </w:rPr>
      </w:pPr>
      <w:r w:rsidRPr="00265D45">
        <w:rPr>
          <w:rFonts w:ascii="Times New Roman" w:eastAsia="Times New Roman" w:hAnsi="Times New Roman" w:cs="Times New Roman"/>
          <w:sz w:val="24"/>
          <w:szCs w:val="24"/>
          <w:lang w:eastAsia="ar-SA"/>
        </w:rPr>
        <w:t xml:space="preserve">società e organizzazioni per la gestione dei crediti e/o per la tutela </w:t>
      </w:r>
      <w:r w:rsidR="00B71B36">
        <w:rPr>
          <w:rFonts w:ascii="Times New Roman" w:eastAsia="Times New Roman" w:hAnsi="Times New Roman" w:cs="Times New Roman"/>
          <w:sz w:val="24"/>
          <w:szCs w:val="24"/>
          <w:lang w:eastAsia="ar-SA"/>
        </w:rPr>
        <w:t>di</w:t>
      </w:r>
      <w:r w:rsidRPr="00265D45">
        <w:rPr>
          <w:rFonts w:ascii="Times New Roman" w:eastAsia="Times New Roman" w:hAnsi="Times New Roman" w:cs="Times New Roman"/>
          <w:sz w:val="24"/>
          <w:szCs w:val="24"/>
          <w:lang w:eastAsia="ar-SA"/>
        </w:rPr>
        <w:t xml:space="preserve"> interessi</w:t>
      </w:r>
      <w:r w:rsidR="00BF60FF">
        <w:rPr>
          <w:rFonts w:ascii="Times New Roman" w:eastAsia="Times New Roman" w:hAnsi="Times New Roman" w:cs="Times New Roman"/>
          <w:sz w:val="24"/>
          <w:szCs w:val="24"/>
          <w:lang w:eastAsia="ar-SA"/>
        </w:rPr>
        <w:t xml:space="preserve"> e </w:t>
      </w:r>
      <w:r w:rsidRPr="00265D45">
        <w:rPr>
          <w:rFonts w:ascii="Times New Roman" w:eastAsia="Times New Roman" w:hAnsi="Times New Roman" w:cs="Times New Roman"/>
          <w:sz w:val="24"/>
          <w:szCs w:val="24"/>
          <w:lang w:eastAsia="ar-SA"/>
        </w:rPr>
        <w:t>diritti;</w:t>
      </w:r>
    </w:p>
    <w:p w14:paraId="155C9AAA" w14:textId="7B6E1AF8" w:rsidR="00265D45" w:rsidRPr="00265D45" w:rsidRDefault="00F21A3D" w:rsidP="00265D45">
      <w:pPr>
        <w:pStyle w:val="Paragrafoelenco"/>
        <w:numPr>
          <w:ilvl w:val="0"/>
          <w:numId w:val="30"/>
        </w:numPr>
        <w:suppressAutoHyphens/>
        <w:spacing w:after="0" w:line="276" w:lineRule="auto"/>
        <w:jc w:val="both"/>
        <w:rPr>
          <w:rFonts w:ascii="Times New Roman" w:eastAsia="Times New Roman" w:hAnsi="Times New Roman" w:cs="Times New Roman"/>
          <w:sz w:val="24"/>
          <w:szCs w:val="24"/>
          <w:lang w:eastAsia="ar-SA"/>
        </w:rPr>
      </w:pPr>
      <w:r w:rsidRPr="00265D45">
        <w:rPr>
          <w:rFonts w:ascii="Times New Roman" w:eastAsia="Times New Roman" w:hAnsi="Times New Roman" w:cs="Times New Roman"/>
          <w:sz w:val="24"/>
          <w:szCs w:val="24"/>
          <w:lang w:eastAsia="ar-SA"/>
        </w:rPr>
        <w:t>soggetti</w:t>
      </w:r>
      <w:r w:rsidR="00B7641A" w:rsidRPr="00265D45">
        <w:rPr>
          <w:rFonts w:ascii="Times New Roman" w:eastAsia="Times New Roman" w:hAnsi="Times New Roman" w:cs="Times New Roman"/>
          <w:sz w:val="24"/>
          <w:szCs w:val="24"/>
          <w:lang w:eastAsia="ar-SA"/>
        </w:rPr>
        <w:t xml:space="preserve"> </w:t>
      </w:r>
      <w:r w:rsidRPr="00265D45">
        <w:rPr>
          <w:rFonts w:ascii="Times New Roman" w:eastAsia="Times New Roman" w:hAnsi="Times New Roman" w:cs="Times New Roman"/>
          <w:sz w:val="24"/>
          <w:szCs w:val="24"/>
          <w:lang w:eastAsia="ar-SA"/>
        </w:rPr>
        <w:t xml:space="preserve">designati come responsabili esterni del trattamento ai sensi dell’art. 28 del </w:t>
      </w:r>
      <w:r w:rsidR="00DF6703">
        <w:rPr>
          <w:rFonts w:ascii="Times New Roman" w:eastAsia="Times New Roman" w:hAnsi="Times New Roman" w:cs="Times New Roman"/>
          <w:sz w:val="24"/>
          <w:szCs w:val="24"/>
          <w:lang w:eastAsia="ar-SA"/>
        </w:rPr>
        <w:t>Regolamento privacy</w:t>
      </w:r>
      <w:r w:rsidR="00265D45" w:rsidRPr="00265D45">
        <w:rPr>
          <w:rFonts w:ascii="Times New Roman" w:eastAsia="Times New Roman" w:hAnsi="Times New Roman" w:cs="Times New Roman"/>
          <w:sz w:val="24"/>
          <w:szCs w:val="24"/>
          <w:lang w:eastAsia="ar-SA"/>
        </w:rPr>
        <w:t xml:space="preserve">, per attività connesse, strumentali o conseguenti all’esecuzione del Contratto </w:t>
      </w:r>
    </w:p>
    <w:p w14:paraId="5C2DB57C" w14:textId="77777777" w:rsidR="00265D45" w:rsidRPr="00265D45" w:rsidRDefault="00265D45" w:rsidP="00265D45">
      <w:pPr>
        <w:pStyle w:val="Paragrafoelenco"/>
        <w:suppressAutoHyphens/>
        <w:spacing w:after="0" w:line="276" w:lineRule="auto"/>
        <w:jc w:val="both"/>
        <w:rPr>
          <w:rFonts w:ascii="Times New Roman" w:eastAsia="Times New Roman" w:hAnsi="Times New Roman" w:cs="Times New Roman"/>
          <w:sz w:val="24"/>
          <w:szCs w:val="24"/>
          <w:lang w:eastAsia="ar-SA"/>
        </w:rPr>
      </w:pPr>
    </w:p>
    <w:p w14:paraId="5277C1C5" w14:textId="29419853" w:rsidR="004A5CCC" w:rsidRDefault="004A5CCC" w:rsidP="004A5CCC">
      <w:pPr>
        <w:suppressAutoHyphens/>
        <w:spacing w:after="0" w:line="276" w:lineRule="auto"/>
        <w:jc w:val="both"/>
        <w:rPr>
          <w:rFonts w:ascii="Times New Roman" w:eastAsia="Times New Roman" w:hAnsi="Times New Roman" w:cs="Times New Roman"/>
          <w:sz w:val="24"/>
          <w:szCs w:val="24"/>
          <w:lang w:eastAsia="it-IT"/>
        </w:rPr>
      </w:pPr>
      <w:r w:rsidRPr="00265D45">
        <w:rPr>
          <w:rFonts w:ascii="Times New Roman" w:eastAsia="Times New Roman" w:hAnsi="Times New Roman" w:cs="Times New Roman"/>
          <w:sz w:val="24"/>
          <w:szCs w:val="24"/>
          <w:lang w:eastAsia="it-IT"/>
        </w:rPr>
        <w:t xml:space="preserve">L’elenco aggiornato dei soggetti </w:t>
      </w:r>
      <w:r w:rsidR="00586764" w:rsidRPr="00265D45">
        <w:rPr>
          <w:rFonts w:ascii="Times New Roman" w:eastAsia="Times New Roman" w:hAnsi="Times New Roman" w:cs="Times New Roman"/>
          <w:sz w:val="24"/>
          <w:szCs w:val="24"/>
          <w:lang w:eastAsia="it-IT"/>
        </w:rPr>
        <w:t xml:space="preserve">nominati responsabili esterni </w:t>
      </w:r>
      <w:r w:rsidRPr="00265D45">
        <w:rPr>
          <w:rFonts w:ascii="Times New Roman" w:eastAsia="Times New Roman" w:hAnsi="Times New Roman" w:cs="Times New Roman"/>
          <w:sz w:val="24"/>
          <w:szCs w:val="24"/>
          <w:lang w:eastAsia="it-IT"/>
        </w:rPr>
        <w:t>può essere fornito dal Titolare del Trattamento su richiesta da parte dell’Interessato.</w:t>
      </w:r>
    </w:p>
    <w:p w14:paraId="47A44DC1" w14:textId="77777777" w:rsidR="008349CF" w:rsidRDefault="008349CF" w:rsidP="003F7FA9">
      <w:pPr>
        <w:suppressAutoHyphens/>
        <w:spacing w:after="0" w:line="276" w:lineRule="auto"/>
        <w:jc w:val="both"/>
        <w:rPr>
          <w:rFonts w:ascii="Times New Roman" w:eastAsia="Times New Roman" w:hAnsi="Times New Roman" w:cs="Times New Roman"/>
          <w:b/>
          <w:bCs/>
          <w:sz w:val="24"/>
          <w:szCs w:val="24"/>
          <w:lang w:eastAsia="ar-SA"/>
        </w:rPr>
      </w:pPr>
    </w:p>
    <w:p w14:paraId="50C2B48D" w14:textId="04BDCB8F" w:rsidR="004A5CCC" w:rsidRPr="004A5CCC" w:rsidRDefault="004A5CCC" w:rsidP="00380963">
      <w:pPr>
        <w:pStyle w:val="Paragrafoelenco"/>
        <w:numPr>
          <w:ilvl w:val="0"/>
          <w:numId w:val="25"/>
        </w:numPr>
        <w:tabs>
          <w:tab w:val="left" w:pos="284"/>
        </w:tabs>
        <w:suppressAutoHyphens/>
        <w:spacing w:after="0" w:line="276" w:lineRule="auto"/>
        <w:ind w:left="0" w:firstLine="0"/>
        <w:jc w:val="both"/>
        <w:rPr>
          <w:rFonts w:ascii="Times New Roman" w:eastAsia="Times New Roman" w:hAnsi="Times New Roman" w:cs="Times New Roman"/>
          <w:b/>
          <w:sz w:val="24"/>
          <w:szCs w:val="24"/>
          <w:lang w:eastAsia="ar-SA"/>
        </w:rPr>
      </w:pPr>
      <w:r w:rsidRPr="004A5CCC">
        <w:rPr>
          <w:rFonts w:ascii="Times New Roman" w:eastAsia="Times New Roman" w:hAnsi="Times New Roman" w:cs="Times New Roman"/>
          <w:b/>
          <w:sz w:val="24"/>
          <w:szCs w:val="24"/>
          <w:lang w:eastAsia="ar-SA"/>
        </w:rPr>
        <w:t>Trasferimento dati Extra-UE</w:t>
      </w:r>
    </w:p>
    <w:p w14:paraId="39E68E2D" w14:textId="672E9DC3" w:rsidR="004A5CCC" w:rsidRPr="008349CF" w:rsidRDefault="007B5E92" w:rsidP="007B5E92">
      <w:pPr>
        <w:suppressAutoHyphens/>
        <w:spacing w:after="0" w:line="276" w:lineRule="auto"/>
        <w:jc w:val="both"/>
        <w:rPr>
          <w:rFonts w:ascii="Times New Roman" w:eastAsia="Times New Roman" w:hAnsi="Times New Roman" w:cs="Times New Roman"/>
          <w:sz w:val="24"/>
          <w:szCs w:val="24"/>
          <w:lang w:eastAsia="it-IT"/>
        </w:rPr>
      </w:pPr>
      <w:r w:rsidRPr="008349CF">
        <w:rPr>
          <w:rFonts w:ascii="Times New Roman" w:eastAsia="Times New Roman" w:hAnsi="Times New Roman" w:cs="Times New Roman"/>
          <w:sz w:val="24"/>
          <w:szCs w:val="24"/>
          <w:lang w:eastAsia="it-IT"/>
        </w:rPr>
        <w:t xml:space="preserve">I dati personali non verranno trasferiti in paesi extra-UE; laddove per subentrati motivi connessi all’esecuzione del contratto, ovvero all’adempimento degli obblighi di legge, si rendesse necessario un trasferimento a Paesi e/o organizzazioni extra-UE, detto trasferimento avverrà </w:t>
      </w:r>
      <w:r w:rsidR="00595398" w:rsidRPr="008349CF">
        <w:rPr>
          <w:rFonts w:ascii="Times New Roman" w:eastAsia="Times New Roman" w:hAnsi="Times New Roman" w:cs="Times New Roman"/>
          <w:sz w:val="24"/>
          <w:szCs w:val="24"/>
          <w:lang w:eastAsia="it-IT"/>
        </w:rPr>
        <w:t>nel rispetto della normativa applicabile.</w:t>
      </w:r>
      <w:r w:rsidR="002828D3">
        <w:t xml:space="preserve"> </w:t>
      </w:r>
      <w:r w:rsidR="00595398" w:rsidRPr="008349CF">
        <w:rPr>
          <w:rFonts w:ascii="Times New Roman" w:eastAsia="Times New Roman" w:hAnsi="Times New Roman" w:cs="Times New Roman"/>
          <w:sz w:val="24"/>
          <w:szCs w:val="24"/>
          <w:lang w:eastAsia="it-IT"/>
        </w:rPr>
        <w:t>I trasferimenti verranno effettuati tramite adeguate garanzie, quali decisioni di adeguatezza, clausole contrattuali tipo approvate dalla Commissione Europea o altri strumenti</w:t>
      </w:r>
      <w:r w:rsidR="00751252" w:rsidRPr="008349CF">
        <w:rPr>
          <w:rFonts w:ascii="Times New Roman" w:eastAsia="Times New Roman" w:hAnsi="Times New Roman" w:cs="Times New Roman"/>
          <w:sz w:val="24"/>
          <w:szCs w:val="24"/>
          <w:lang w:eastAsia="it-IT"/>
        </w:rPr>
        <w:t xml:space="preserve"> legali.</w:t>
      </w:r>
      <w:r w:rsidR="00595398" w:rsidRPr="008349CF">
        <w:rPr>
          <w:rFonts w:ascii="Times New Roman" w:eastAsia="Times New Roman" w:hAnsi="Times New Roman" w:cs="Times New Roman"/>
          <w:sz w:val="24"/>
          <w:szCs w:val="24"/>
          <w:lang w:eastAsia="it-IT"/>
        </w:rPr>
        <w:t xml:space="preserve"> </w:t>
      </w:r>
    </w:p>
    <w:p w14:paraId="0267353C" w14:textId="05E774E1" w:rsidR="00AF455D" w:rsidRDefault="00AF455D" w:rsidP="007B5E92">
      <w:pPr>
        <w:suppressAutoHyphens/>
        <w:spacing w:after="0" w:line="276" w:lineRule="auto"/>
        <w:jc w:val="both"/>
        <w:rPr>
          <w:rFonts w:ascii="Times New Roman" w:eastAsia="Times New Roman" w:hAnsi="Times New Roman" w:cs="Times New Roman"/>
          <w:lang w:eastAsia="ar-SA"/>
        </w:rPr>
      </w:pPr>
    </w:p>
    <w:p w14:paraId="1B7B9510" w14:textId="77777777" w:rsidR="006A5898" w:rsidRPr="002828D3" w:rsidRDefault="006A5898" w:rsidP="007B5E92">
      <w:pPr>
        <w:suppressAutoHyphens/>
        <w:spacing w:after="0" w:line="276" w:lineRule="auto"/>
        <w:jc w:val="both"/>
        <w:rPr>
          <w:rFonts w:ascii="Times New Roman" w:eastAsia="Times New Roman" w:hAnsi="Times New Roman" w:cs="Times New Roman"/>
          <w:lang w:eastAsia="ar-SA"/>
        </w:rPr>
      </w:pPr>
    </w:p>
    <w:p w14:paraId="511115C2" w14:textId="7EC46C44" w:rsidR="00BF2468" w:rsidRPr="00380963" w:rsidRDefault="004A5CCC" w:rsidP="00380963">
      <w:pPr>
        <w:pStyle w:val="Paragrafoelenco"/>
        <w:numPr>
          <w:ilvl w:val="0"/>
          <w:numId w:val="25"/>
        </w:numPr>
        <w:tabs>
          <w:tab w:val="left" w:pos="284"/>
        </w:tabs>
        <w:suppressAutoHyphens/>
        <w:spacing w:after="0" w:line="276" w:lineRule="auto"/>
        <w:ind w:left="0" w:firstLine="0"/>
        <w:jc w:val="both"/>
        <w:rPr>
          <w:rFonts w:ascii="Times New Roman" w:eastAsia="Times New Roman" w:hAnsi="Times New Roman" w:cs="Times New Roman"/>
          <w:b/>
          <w:bCs/>
          <w:sz w:val="24"/>
          <w:szCs w:val="24"/>
          <w:lang w:eastAsia="ar-SA"/>
        </w:rPr>
      </w:pPr>
      <w:r w:rsidRPr="00380963">
        <w:rPr>
          <w:rFonts w:ascii="Times New Roman" w:eastAsia="Times New Roman" w:hAnsi="Times New Roman" w:cs="Times New Roman"/>
          <w:b/>
          <w:bCs/>
          <w:sz w:val="24"/>
          <w:szCs w:val="24"/>
          <w:lang w:eastAsia="ar-SA"/>
        </w:rPr>
        <w:t>Periodo di conservazione dei dati o criteri per determinare il periodo</w:t>
      </w:r>
    </w:p>
    <w:p w14:paraId="17AEC1ED" w14:textId="06CDBAAE" w:rsidR="006B1F44" w:rsidRPr="002265B5" w:rsidRDefault="004E5637" w:rsidP="004E5637">
      <w:pPr>
        <w:suppressAutoHyphens/>
        <w:spacing w:after="0" w:line="276" w:lineRule="auto"/>
        <w:jc w:val="both"/>
        <w:rPr>
          <w:rFonts w:ascii="Times New Roman" w:eastAsia="Times New Roman" w:hAnsi="Times New Roman" w:cs="Times New Roman"/>
          <w:sz w:val="24"/>
          <w:szCs w:val="24"/>
          <w:lang w:eastAsia="ar-SA"/>
        </w:rPr>
      </w:pPr>
      <w:r w:rsidRPr="002265B5">
        <w:rPr>
          <w:rFonts w:ascii="Times New Roman" w:eastAsia="Times New Roman" w:hAnsi="Times New Roman" w:cs="Times New Roman"/>
          <w:sz w:val="24"/>
          <w:szCs w:val="24"/>
          <w:lang w:eastAsia="ar-SA"/>
        </w:rPr>
        <w:t xml:space="preserve">I </w:t>
      </w:r>
      <w:r w:rsidR="001D3A50" w:rsidRPr="002265B5">
        <w:rPr>
          <w:rFonts w:ascii="Times New Roman" w:eastAsia="Times New Roman" w:hAnsi="Times New Roman" w:cs="Times New Roman"/>
          <w:sz w:val="24"/>
          <w:szCs w:val="24"/>
          <w:lang w:eastAsia="ar-SA"/>
        </w:rPr>
        <w:t>dati personali dell’interessato</w:t>
      </w:r>
      <w:r w:rsidRPr="002265B5">
        <w:rPr>
          <w:rFonts w:ascii="Times New Roman" w:eastAsia="Times New Roman" w:hAnsi="Times New Roman" w:cs="Times New Roman"/>
          <w:sz w:val="24"/>
          <w:szCs w:val="24"/>
          <w:lang w:eastAsia="ar-SA"/>
        </w:rPr>
        <w:t xml:space="preserve"> sono conservati presso </w:t>
      </w:r>
      <w:r w:rsidR="009665AE" w:rsidRPr="002265B5">
        <w:rPr>
          <w:rFonts w:ascii="Times New Roman" w:eastAsia="Times New Roman" w:hAnsi="Times New Roman" w:cs="Times New Roman"/>
          <w:sz w:val="24"/>
          <w:szCs w:val="24"/>
          <w:lang w:eastAsia="ar-SA"/>
        </w:rPr>
        <w:t xml:space="preserve">il </w:t>
      </w:r>
      <w:r w:rsidR="00F21A3D" w:rsidRPr="002265B5">
        <w:rPr>
          <w:rFonts w:ascii="Times New Roman" w:eastAsia="Times New Roman" w:hAnsi="Times New Roman" w:cs="Times New Roman"/>
          <w:sz w:val="24"/>
          <w:szCs w:val="24"/>
          <w:lang w:eastAsia="ar-SA"/>
        </w:rPr>
        <w:t>titolare</w:t>
      </w:r>
      <w:r w:rsidRPr="002265B5">
        <w:rPr>
          <w:rFonts w:ascii="Times New Roman" w:eastAsia="Times New Roman" w:hAnsi="Times New Roman" w:cs="Times New Roman"/>
          <w:sz w:val="24"/>
          <w:szCs w:val="24"/>
          <w:lang w:eastAsia="ar-SA"/>
        </w:rPr>
        <w:t xml:space="preserve"> per il tempo necessario </w:t>
      </w:r>
      <w:r w:rsidR="009665AE" w:rsidRPr="002265B5">
        <w:rPr>
          <w:rFonts w:ascii="Times New Roman" w:eastAsia="Times New Roman" w:hAnsi="Times New Roman" w:cs="Times New Roman"/>
          <w:sz w:val="24"/>
          <w:szCs w:val="24"/>
          <w:lang w:eastAsia="ar-SA"/>
        </w:rPr>
        <w:t xml:space="preserve">ad </w:t>
      </w:r>
      <w:r w:rsidRPr="002265B5">
        <w:rPr>
          <w:rFonts w:ascii="Times New Roman" w:eastAsia="Times New Roman" w:hAnsi="Times New Roman" w:cs="Times New Roman"/>
          <w:sz w:val="24"/>
          <w:szCs w:val="24"/>
          <w:lang w:eastAsia="ar-SA"/>
        </w:rPr>
        <w:t xml:space="preserve">adempiere alle finalità di cui al paragrafo n. </w:t>
      </w:r>
      <w:r w:rsidR="00F21A3D" w:rsidRPr="002265B5">
        <w:rPr>
          <w:rFonts w:ascii="Times New Roman" w:eastAsia="Times New Roman" w:hAnsi="Times New Roman" w:cs="Times New Roman"/>
          <w:sz w:val="24"/>
          <w:szCs w:val="24"/>
          <w:lang w:eastAsia="ar-SA"/>
        </w:rPr>
        <w:t>2</w:t>
      </w:r>
      <w:r w:rsidR="009665AE" w:rsidRPr="002265B5">
        <w:rPr>
          <w:rFonts w:ascii="Times New Roman" w:eastAsia="Times New Roman" w:hAnsi="Times New Roman" w:cs="Times New Roman"/>
          <w:sz w:val="24"/>
          <w:szCs w:val="24"/>
          <w:lang w:eastAsia="ar-SA"/>
        </w:rPr>
        <w:t xml:space="preserve"> (punti da 1 a </w:t>
      </w:r>
      <w:r w:rsidR="001D3A50" w:rsidRPr="002265B5">
        <w:rPr>
          <w:rFonts w:ascii="Times New Roman" w:eastAsia="Times New Roman" w:hAnsi="Times New Roman" w:cs="Times New Roman"/>
          <w:sz w:val="24"/>
          <w:szCs w:val="24"/>
          <w:lang w:eastAsia="ar-SA"/>
        </w:rPr>
        <w:t>3</w:t>
      </w:r>
      <w:r w:rsidR="009665AE" w:rsidRPr="002265B5">
        <w:rPr>
          <w:rFonts w:ascii="Times New Roman" w:eastAsia="Times New Roman" w:hAnsi="Times New Roman" w:cs="Times New Roman"/>
          <w:sz w:val="24"/>
          <w:szCs w:val="24"/>
          <w:lang w:eastAsia="ar-SA"/>
        </w:rPr>
        <w:t xml:space="preserve">), </w:t>
      </w:r>
      <w:r w:rsidRPr="002265B5">
        <w:rPr>
          <w:rFonts w:ascii="Times New Roman" w:eastAsia="Times New Roman" w:hAnsi="Times New Roman" w:cs="Times New Roman"/>
          <w:sz w:val="24"/>
          <w:szCs w:val="24"/>
          <w:lang w:eastAsia="ar-SA"/>
        </w:rPr>
        <w:t>nonché per quello prescritto dalle norme civilistiche, fiscali e regolamentari e comunque non oltre 10 anni dalla cessazione del rapporto contrattuale.</w:t>
      </w:r>
    </w:p>
    <w:p w14:paraId="3655C025" w14:textId="12B92C07" w:rsidR="004E5637" w:rsidRPr="002265B5" w:rsidRDefault="004E5637" w:rsidP="004E5637">
      <w:pPr>
        <w:suppressAutoHyphens/>
        <w:spacing w:after="0" w:line="276" w:lineRule="auto"/>
        <w:jc w:val="both"/>
        <w:rPr>
          <w:rFonts w:ascii="Times New Roman" w:eastAsia="Times New Roman" w:hAnsi="Times New Roman" w:cs="Times New Roman"/>
          <w:sz w:val="24"/>
          <w:szCs w:val="24"/>
          <w:lang w:eastAsia="ar-SA"/>
        </w:rPr>
      </w:pPr>
    </w:p>
    <w:p w14:paraId="64DAC130" w14:textId="0F94519B" w:rsidR="004E5637" w:rsidRDefault="004E5637" w:rsidP="004E5637">
      <w:pPr>
        <w:suppressAutoHyphens/>
        <w:spacing w:after="0" w:line="276" w:lineRule="auto"/>
        <w:jc w:val="both"/>
        <w:rPr>
          <w:rFonts w:ascii="Times New Roman" w:eastAsia="Times New Roman" w:hAnsi="Times New Roman" w:cs="Times New Roman"/>
          <w:sz w:val="24"/>
          <w:szCs w:val="24"/>
          <w:lang w:eastAsia="ar-SA"/>
        </w:rPr>
      </w:pPr>
      <w:r w:rsidRPr="00AF455D">
        <w:rPr>
          <w:rFonts w:ascii="Times New Roman" w:eastAsia="Times New Roman" w:hAnsi="Times New Roman" w:cs="Times New Roman"/>
          <w:sz w:val="24"/>
          <w:szCs w:val="24"/>
          <w:lang w:eastAsia="ar-SA"/>
        </w:rPr>
        <w:t xml:space="preserve">Per quel che riguarda la finalità </w:t>
      </w:r>
      <w:r w:rsidR="001D3A50" w:rsidRPr="00AF455D">
        <w:rPr>
          <w:rFonts w:ascii="Times New Roman" w:eastAsia="Times New Roman" w:hAnsi="Times New Roman" w:cs="Times New Roman"/>
          <w:sz w:val="24"/>
          <w:szCs w:val="24"/>
          <w:lang w:eastAsia="ar-SA"/>
        </w:rPr>
        <w:t>promozionali verso cli</w:t>
      </w:r>
      <w:r w:rsidR="00C76358" w:rsidRPr="00AF455D">
        <w:rPr>
          <w:rFonts w:ascii="Times New Roman" w:eastAsia="Times New Roman" w:hAnsi="Times New Roman" w:cs="Times New Roman"/>
          <w:sz w:val="24"/>
          <w:szCs w:val="24"/>
          <w:lang w:eastAsia="ar-SA"/>
        </w:rPr>
        <w:t xml:space="preserve">enti già acquisiti </w:t>
      </w:r>
      <w:r w:rsidR="005732E1" w:rsidRPr="00AF455D">
        <w:rPr>
          <w:rFonts w:ascii="Times New Roman" w:eastAsia="Times New Roman" w:hAnsi="Times New Roman" w:cs="Times New Roman"/>
          <w:sz w:val="24"/>
          <w:szCs w:val="24"/>
          <w:lang w:eastAsia="ar-SA"/>
        </w:rPr>
        <w:t xml:space="preserve">(paragrafo 2, punto </w:t>
      </w:r>
      <w:r w:rsidR="00B365C9">
        <w:rPr>
          <w:rFonts w:ascii="Times New Roman" w:eastAsia="Times New Roman" w:hAnsi="Times New Roman" w:cs="Times New Roman"/>
          <w:sz w:val="24"/>
          <w:szCs w:val="24"/>
          <w:lang w:eastAsia="ar-SA"/>
        </w:rPr>
        <w:t>4</w:t>
      </w:r>
      <w:r w:rsidR="005732E1" w:rsidRPr="00AF455D">
        <w:rPr>
          <w:rFonts w:ascii="Times New Roman" w:eastAsia="Times New Roman" w:hAnsi="Times New Roman" w:cs="Times New Roman"/>
          <w:sz w:val="24"/>
          <w:szCs w:val="24"/>
          <w:lang w:eastAsia="ar-SA"/>
        </w:rPr>
        <w:t>)</w:t>
      </w:r>
      <w:r w:rsidR="009665AE" w:rsidRPr="00AF455D">
        <w:rPr>
          <w:rFonts w:ascii="Times New Roman" w:eastAsia="Times New Roman" w:hAnsi="Times New Roman" w:cs="Times New Roman"/>
          <w:sz w:val="24"/>
          <w:szCs w:val="24"/>
          <w:lang w:eastAsia="ar-SA"/>
        </w:rPr>
        <w:t xml:space="preserve"> </w:t>
      </w:r>
      <w:r w:rsidRPr="00AF455D">
        <w:rPr>
          <w:rFonts w:ascii="Times New Roman" w:eastAsia="Times New Roman" w:hAnsi="Times New Roman" w:cs="Times New Roman"/>
          <w:sz w:val="24"/>
          <w:szCs w:val="24"/>
          <w:lang w:eastAsia="ar-SA"/>
        </w:rPr>
        <w:t>i</w:t>
      </w:r>
      <w:r w:rsidR="002265B5" w:rsidRPr="00AF455D">
        <w:rPr>
          <w:rFonts w:ascii="Times New Roman" w:eastAsia="Times New Roman" w:hAnsi="Times New Roman" w:cs="Times New Roman"/>
          <w:sz w:val="24"/>
          <w:szCs w:val="24"/>
          <w:lang w:eastAsia="ar-SA"/>
        </w:rPr>
        <w:t xml:space="preserve"> dati dell’interessato</w:t>
      </w:r>
      <w:r w:rsidRPr="00AF455D">
        <w:rPr>
          <w:rFonts w:ascii="Times New Roman" w:eastAsia="Times New Roman" w:hAnsi="Times New Roman" w:cs="Times New Roman"/>
          <w:sz w:val="24"/>
          <w:szCs w:val="24"/>
          <w:lang w:eastAsia="ar-SA"/>
        </w:rPr>
        <w:t xml:space="preserve"> saranno trattati </w:t>
      </w:r>
      <w:r w:rsidR="002265B5" w:rsidRPr="00AF455D">
        <w:rPr>
          <w:rFonts w:ascii="Times New Roman" w:eastAsia="Times New Roman" w:hAnsi="Times New Roman" w:cs="Times New Roman"/>
          <w:sz w:val="24"/>
          <w:szCs w:val="24"/>
          <w:lang w:eastAsia="ar-SA"/>
        </w:rPr>
        <w:t>fino all’esercizio del diritto di opposizione</w:t>
      </w:r>
      <w:r w:rsidR="00650A68" w:rsidRPr="00AF455D">
        <w:rPr>
          <w:rFonts w:ascii="Times New Roman" w:eastAsia="Times New Roman" w:hAnsi="Times New Roman" w:cs="Times New Roman"/>
          <w:sz w:val="24"/>
          <w:szCs w:val="24"/>
          <w:lang w:eastAsia="ar-SA"/>
        </w:rPr>
        <w:t xml:space="preserve"> (attivabile all’inizio</w:t>
      </w:r>
      <w:r w:rsidR="000774C7" w:rsidRPr="00AF455D">
        <w:rPr>
          <w:rFonts w:ascii="Times New Roman" w:eastAsia="Times New Roman" w:hAnsi="Times New Roman" w:cs="Times New Roman"/>
          <w:sz w:val="24"/>
          <w:szCs w:val="24"/>
          <w:lang w:eastAsia="ar-SA"/>
        </w:rPr>
        <w:t>,</w:t>
      </w:r>
      <w:r w:rsidR="00650A68" w:rsidRPr="00AF455D">
        <w:rPr>
          <w:rFonts w:ascii="Times New Roman" w:eastAsia="Times New Roman" w:hAnsi="Times New Roman" w:cs="Times New Roman"/>
          <w:sz w:val="24"/>
          <w:szCs w:val="24"/>
          <w:lang w:eastAsia="ar-SA"/>
        </w:rPr>
        <w:t xml:space="preserve"> in occasione dell’invio delle singole comunicazioni</w:t>
      </w:r>
      <w:r w:rsidR="008349CF">
        <w:rPr>
          <w:rFonts w:ascii="Times New Roman" w:eastAsia="Times New Roman" w:hAnsi="Times New Roman" w:cs="Times New Roman"/>
          <w:sz w:val="24"/>
          <w:szCs w:val="24"/>
          <w:lang w:eastAsia="ar-SA"/>
        </w:rPr>
        <w:t xml:space="preserve"> e/o </w:t>
      </w:r>
      <w:r w:rsidR="000774C7" w:rsidRPr="00AF455D">
        <w:rPr>
          <w:rFonts w:ascii="Times New Roman" w:eastAsia="Times New Roman" w:hAnsi="Times New Roman" w:cs="Times New Roman"/>
          <w:sz w:val="24"/>
          <w:szCs w:val="24"/>
          <w:lang w:eastAsia="ar-SA"/>
        </w:rPr>
        <w:t>tramite contatto diretto del titolare</w:t>
      </w:r>
      <w:r w:rsidR="00650A68" w:rsidRPr="00AF455D">
        <w:rPr>
          <w:rFonts w:ascii="Times New Roman" w:eastAsia="Times New Roman" w:hAnsi="Times New Roman" w:cs="Times New Roman"/>
          <w:sz w:val="24"/>
          <w:szCs w:val="24"/>
          <w:lang w:eastAsia="ar-SA"/>
        </w:rPr>
        <w:t>)</w:t>
      </w:r>
      <w:r w:rsidR="002265B5" w:rsidRPr="00AF455D">
        <w:rPr>
          <w:rFonts w:ascii="Times New Roman" w:eastAsia="Times New Roman" w:hAnsi="Times New Roman" w:cs="Times New Roman"/>
          <w:sz w:val="24"/>
          <w:szCs w:val="24"/>
          <w:lang w:eastAsia="ar-SA"/>
        </w:rPr>
        <w:t xml:space="preserve"> e comunque non oltre </w:t>
      </w:r>
      <w:r w:rsidRPr="00AF455D">
        <w:rPr>
          <w:rFonts w:ascii="Times New Roman" w:eastAsia="Times New Roman" w:hAnsi="Times New Roman" w:cs="Times New Roman"/>
          <w:sz w:val="24"/>
          <w:szCs w:val="24"/>
          <w:lang w:eastAsia="ar-SA"/>
        </w:rPr>
        <w:t>24 mesi</w:t>
      </w:r>
      <w:r w:rsidR="00650A68" w:rsidRPr="00AF455D">
        <w:rPr>
          <w:rFonts w:ascii="Times New Roman" w:eastAsia="Times New Roman" w:hAnsi="Times New Roman" w:cs="Times New Roman"/>
          <w:sz w:val="24"/>
          <w:szCs w:val="24"/>
          <w:lang w:eastAsia="ar-SA"/>
        </w:rPr>
        <w:t xml:space="preserve"> dalla raccolta.</w:t>
      </w:r>
    </w:p>
    <w:p w14:paraId="7E12A53A" w14:textId="3D07DE3E" w:rsidR="003F7FA9" w:rsidRPr="002265B5" w:rsidRDefault="003F7FA9" w:rsidP="004E5637">
      <w:pPr>
        <w:suppressAutoHyphens/>
        <w:spacing w:after="0" w:line="276" w:lineRule="auto"/>
        <w:jc w:val="both"/>
        <w:rPr>
          <w:rFonts w:ascii="Times New Roman" w:eastAsia="Times New Roman" w:hAnsi="Times New Roman" w:cs="Times New Roman"/>
          <w:sz w:val="24"/>
          <w:szCs w:val="24"/>
          <w:lang w:eastAsia="ar-SA"/>
        </w:rPr>
      </w:pPr>
    </w:p>
    <w:p w14:paraId="71E5BA2D" w14:textId="1D2EBB41" w:rsidR="004E5637" w:rsidRPr="002265B5" w:rsidRDefault="004E5637" w:rsidP="00F21A3D">
      <w:pPr>
        <w:suppressAutoHyphens/>
        <w:spacing w:after="0" w:line="276" w:lineRule="auto"/>
        <w:jc w:val="both"/>
        <w:rPr>
          <w:rFonts w:ascii="Times New Roman" w:eastAsia="Times New Roman" w:hAnsi="Times New Roman" w:cs="Times New Roman"/>
          <w:sz w:val="24"/>
          <w:szCs w:val="24"/>
          <w:lang w:eastAsia="ar-SA"/>
        </w:rPr>
      </w:pPr>
      <w:r w:rsidRPr="002265B5">
        <w:rPr>
          <w:rFonts w:ascii="Times New Roman" w:eastAsia="Times New Roman" w:hAnsi="Times New Roman" w:cs="Times New Roman"/>
          <w:sz w:val="24"/>
          <w:szCs w:val="24"/>
          <w:lang w:eastAsia="ar-SA"/>
        </w:rPr>
        <w:lastRenderedPageBreak/>
        <w:t xml:space="preserve">Trascorsi </w:t>
      </w:r>
      <w:r w:rsidR="002265B5">
        <w:rPr>
          <w:rFonts w:ascii="Times New Roman" w:eastAsia="Times New Roman" w:hAnsi="Times New Roman" w:cs="Times New Roman"/>
          <w:sz w:val="24"/>
          <w:szCs w:val="24"/>
          <w:lang w:eastAsia="ar-SA"/>
        </w:rPr>
        <w:t>i termini di conservazione i dati</w:t>
      </w:r>
      <w:r w:rsidRPr="002265B5">
        <w:rPr>
          <w:rFonts w:ascii="Times New Roman" w:eastAsia="Times New Roman" w:hAnsi="Times New Roman" w:cs="Times New Roman"/>
          <w:sz w:val="24"/>
          <w:szCs w:val="24"/>
          <w:lang w:eastAsia="ar-SA"/>
        </w:rPr>
        <w:t xml:space="preserve"> saranno anonimizzati o cancellati, salvo che non ne sia necessaria la conservazione per altre finalità previste per espressa previsione di legge. </w:t>
      </w:r>
    </w:p>
    <w:p w14:paraId="2AA0C0A9" w14:textId="740BEB5C" w:rsidR="004E5637" w:rsidRDefault="004E5637" w:rsidP="004E5637">
      <w:pPr>
        <w:suppressAutoHyphens/>
        <w:spacing w:after="0" w:line="276" w:lineRule="auto"/>
        <w:jc w:val="both"/>
        <w:rPr>
          <w:rFonts w:ascii="Times New Roman" w:eastAsia="Times New Roman" w:hAnsi="Times New Roman" w:cs="Times New Roman"/>
          <w:sz w:val="24"/>
          <w:szCs w:val="24"/>
          <w:lang w:eastAsia="ar-SA"/>
        </w:rPr>
      </w:pPr>
    </w:p>
    <w:p w14:paraId="71C2C892" w14:textId="77777777" w:rsidR="004E5637" w:rsidRPr="00FD54E7" w:rsidRDefault="004E5637" w:rsidP="003F7FA9">
      <w:pPr>
        <w:suppressAutoHyphens/>
        <w:spacing w:after="0" w:line="276" w:lineRule="auto"/>
        <w:jc w:val="both"/>
        <w:rPr>
          <w:rFonts w:ascii="Times New Roman" w:eastAsia="Times New Roman" w:hAnsi="Times New Roman" w:cs="Times New Roman"/>
          <w:sz w:val="16"/>
          <w:szCs w:val="16"/>
          <w:lang w:eastAsia="ar-SA"/>
        </w:rPr>
      </w:pPr>
    </w:p>
    <w:p w14:paraId="5235EF11" w14:textId="669B9E1D" w:rsidR="006B1F44" w:rsidRPr="003F7FA9" w:rsidRDefault="004A5CCC" w:rsidP="003F7FA9">
      <w:pPr>
        <w:tabs>
          <w:tab w:val="left" w:pos="284"/>
        </w:tabs>
        <w:suppressAutoHyphens/>
        <w:spacing w:after="0" w:line="276" w:lineRule="auto"/>
        <w:jc w:val="both"/>
        <w:rPr>
          <w:rFonts w:ascii="Times New Roman" w:eastAsia="Times New Roman" w:hAnsi="Times New Roman" w:cs="Times New Roman"/>
          <w:sz w:val="24"/>
          <w:szCs w:val="24"/>
          <w:lang w:eastAsia="ar-SA"/>
        </w:rPr>
      </w:pPr>
      <w:r w:rsidRPr="003C2F62">
        <w:rPr>
          <w:rFonts w:ascii="Times New Roman" w:eastAsia="Times New Roman" w:hAnsi="Times New Roman" w:cs="Times New Roman"/>
          <w:b/>
          <w:sz w:val="24"/>
          <w:szCs w:val="24"/>
          <w:lang w:eastAsia="ar-SA"/>
        </w:rPr>
        <w:t>7</w:t>
      </w:r>
      <w:r w:rsidR="006B1F44" w:rsidRPr="003F7FA9">
        <w:rPr>
          <w:rFonts w:ascii="Times New Roman" w:eastAsia="Times New Roman" w:hAnsi="Times New Roman" w:cs="Times New Roman"/>
          <w:b/>
          <w:sz w:val="24"/>
          <w:szCs w:val="24"/>
          <w:lang w:eastAsia="ar-SA"/>
        </w:rPr>
        <w:t>.</w:t>
      </w:r>
      <w:r w:rsidR="006B1F44" w:rsidRPr="003F7FA9">
        <w:rPr>
          <w:rFonts w:ascii="Times New Roman" w:eastAsia="Times New Roman" w:hAnsi="Times New Roman" w:cs="Times New Roman"/>
          <w:b/>
          <w:sz w:val="24"/>
          <w:szCs w:val="24"/>
          <w:lang w:eastAsia="ar-SA"/>
        </w:rPr>
        <w:tab/>
        <w:t>Diritti dell’interessato.</w:t>
      </w:r>
    </w:p>
    <w:p w14:paraId="6827B987" w14:textId="0962AD9C" w:rsidR="006B1F44" w:rsidRPr="003F7FA9" w:rsidRDefault="00A92EFB" w:rsidP="003F7FA9">
      <w:pPr>
        <w:suppressAutoHyphens/>
        <w:spacing w:after="0" w:line="276" w:lineRule="auto"/>
        <w:jc w:val="both"/>
        <w:rPr>
          <w:rFonts w:ascii="Times New Roman" w:eastAsia="Times New Roman" w:hAnsi="Times New Roman" w:cs="Times New Roman"/>
          <w:sz w:val="24"/>
          <w:szCs w:val="24"/>
          <w:lang w:eastAsia="ar-SA"/>
        </w:rPr>
      </w:pPr>
      <w:r w:rsidRPr="003E2DDD">
        <w:rPr>
          <w:rFonts w:ascii="Times New Roman" w:eastAsia="Times New Roman" w:hAnsi="Times New Roman" w:cs="Times New Roman"/>
          <w:sz w:val="24"/>
          <w:szCs w:val="24"/>
          <w:lang w:eastAsia="ar-SA"/>
        </w:rPr>
        <w:t>G</w:t>
      </w:r>
      <w:r w:rsidR="006B1F44" w:rsidRPr="003E2DDD">
        <w:rPr>
          <w:rFonts w:ascii="Times New Roman" w:eastAsia="Times New Roman" w:hAnsi="Times New Roman" w:cs="Times New Roman"/>
          <w:sz w:val="24"/>
          <w:szCs w:val="24"/>
          <w:lang w:eastAsia="ar-SA"/>
        </w:rPr>
        <w:t xml:space="preserve">li artt. </w:t>
      </w:r>
      <w:r w:rsidR="005F42E9" w:rsidRPr="003E2DDD">
        <w:rPr>
          <w:rFonts w:ascii="Times New Roman" w:eastAsia="Times New Roman" w:hAnsi="Times New Roman" w:cs="Times New Roman"/>
          <w:sz w:val="24"/>
          <w:szCs w:val="24"/>
          <w:lang w:eastAsia="ar-SA"/>
        </w:rPr>
        <w:t xml:space="preserve">dal </w:t>
      </w:r>
      <w:r w:rsidR="005F42E9" w:rsidRPr="007370E9">
        <w:rPr>
          <w:rFonts w:ascii="Times New Roman" w:eastAsia="Times New Roman" w:hAnsi="Times New Roman" w:cs="Times New Roman"/>
          <w:sz w:val="24"/>
          <w:szCs w:val="24"/>
          <w:lang w:eastAsia="ar-SA"/>
        </w:rPr>
        <w:t xml:space="preserve">15 </w:t>
      </w:r>
      <w:r w:rsidR="002B6375" w:rsidRPr="007370E9">
        <w:rPr>
          <w:rFonts w:ascii="Times New Roman" w:eastAsia="Times New Roman" w:hAnsi="Times New Roman" w:cs="Times New Roman"/>
          <w:sz w:val="24"/>
          <w:szCs w:val="24"/>
          <w:lang w:eastAsia="ar-SA"/>
        </w:rPr>
        <w:t xml:space="preserve">e ss. </w:t>
      </w:r>
      <w:r w:rsidR="006B1F44" w:rsidRPr="007370E9">
        <w:rPr>
          <w:rFonts w:ascii="Times New Roman" w:eastAsia="Times New Roman" w:hAnsi="Times New Roman" w:cs="Times New Roman"/>
          <w:sz w:val="24"/>
          <w:szCs w:val="24"/>
          <w:lang w:eastAsia="ar-SA"/>
        </w:rPr>
        <w:t>del</w:t>
      </w:r>
      <w:r w:rsidR="006B1F44" w:rsidRPr="003E2DDD">
        <w:rPr>
          <w:rFonts w:ascii="Times New Roman" w:eastAsia="Times New Roman" w:hAnsi="Times New Roman" w:cs="Times New Roman"/>
          <w:sz w:val="24"/>
          <w:szCs w:val="24"/>
          <w:lang w:eastAsia="ar-SA"/>
        </w:rPr>
        <w:t xml:space="preserve"> Regolamento</w:t>
      </w:r>
      <w:r w:rsidR="006B1F44" w:rsidRPr="003F7FA9">
        <w:rPr>
          <w:rFonts w:ascii="Times New Roman" w:eastAsia="Times New Roman" w:hAnsi="Times New Roman" w:cs="Times New Roman"/>
          <w:sz w:val="24"/>
          <w:szCs w:val="24"/>
          <w:lang w:eastAsia="ar-SA"/>
        </w:rPr>
        <w:t xml:space="preserve"> privacy conferiscono all’Interessato il diritto di</w:t>
      </w:r>
      <w:r w:rsidR="008349CF">
        <w:rPr>
          <w:rFonts w:ascii="Times New Roman" w:eastAsia="Times New Roman" w:hAnsi="Times New Roman" w:cs="Times New Roman"/>
          <w:sz w:val="24"/>
          <w:szCs w:val="24"/>
          <w:lang w:eastAsia="ar-SA"/>
        </w:rPr>
        <w:t>:</w:t>
      </w:r>
    </w:p>
    <w:p w14:paraId="57055D83" w14:textId="77777777" w:rsidR="006B1F44" w:rsidRPr="00FD54E7" w:rsidRDefault="006B1F44" w:rsidP="003F7FA9">
      <w:pPr>
        <w:suppressAutoHyphens/>
        <w:spacing w:after="0" w:line="276" w:lineRule="auto"/>
        <w:jc w:val="both"/>
        <w:rPr>
          <w:rFonts w:ascii="Times New Roman" w:eastAsia="Times New Roman" w:hAnsi="Times New Roman" w:cs="Times New Roman"/>
          <w:sz w:val="16"/>
          <w:szCs w:val="16"/>
          <w:lang w:eastAsia="ar-SA"/>
        </w:rPr>
      </w:pPr>
    </w:p>
    <w:p w14:paraId="314AFD7B" w14:textId="2A3EC242" w:rsidR="008B4267" w:rsidRPr="004A5CCC" w:rsidRDefault="008B4267" w:rsidP="00FD54E7">
      <w:pPr>
        <w:pStyle w:val="Paragrafoelenco"/>
        <w:numPr>
          <w:ilvl w:val="0"/>
          <w:numId w:val="29"/>
        </w:numPr>
        <w:tabs>
          <w:tab w:val="left" w:pos="567"/>
        </w:tabs>
        <w:suppressAutoHyphens/>
        <w:spacing w:after="0" w:line="240" w:lineRule="auto"/>
        <w:jc w:val="both"/>
        <w:rPr>
          <w:rFonts w:ascii="Times New Roman" w:eastAsia="Times New Roman" w:hAnsi="Times New Roman" w:cs="Times New Roman"/>
          <w:sz w:val="24"/>
          <w:szCs w:val="24"/>
          <w:lang w:eastAsia="ar-SA"/>
        </w:rPr>
      </w:pPr>
      <w:r w:rsidRPr="004A5CCC">
        <w:rPr>
          <w:rFonts w:ascii="Times New Roman" w:eastAsia="Times New Roman" w:hAnsi="Times New Roman" w:cs="Times New Roman"/>
          <w:sz w:val="24"/>
          <w:szCs w:val="24"/>
          <w:lang w:eastAsia="ar-SA"/>
        </w:rPr>
        <w:t>acce</w:t>
      </w:r>
      <w:r w:rsidR="008349CF">
        <w:rPr>
          <w:rFonts w:ascii="Times New Roman" w:eastAsia="Times New Roman" w:hAnsi="Times New Roman" w:cs="Times New Roman"/>
          <w:sz w:val="24"/>
          <w:szCs w:val="24"/>
          <w:lang w:eastAsia="ar-SA"/>
        </w:rPr>
        <w:t>sso</w:t>
      </w:r>
      <w:r w:rsidRPr="004A5CCC">
        <w:rPr>
          <w:rFonts w:ascii="Times New Roman" w:eastAsia="Times New Roman" w:hAnsi="Times New Roman" w:cs="Times New Roman"/>
          <w:sz w:val="24"/>
          <w:szCs w:val="24"/>
          <w:lang w:eastAsia="ar-SA"/>
        </w:rPr>
        <w:t xml:space="preserve"> ai </w:t>
      </w:r>
      <w:r w:rsidR="000F314C">
        <w:rPr>
          <w:rFonts w:ascii="Times New Roman" w:eastAsia="Times New Roman" w:hAnsi="Times New Roman" w:cs="Times New Roman"/>
          <w:sz w:val="24"/>
          <w:szCs w:val="24"/>
          <w:lang w:eastAsia="ar-SA"/>
        </w:rPr>
        <w:t>d</w:t>
      </w:r>
      <w:r w:rsidRPr="004A5CCC">
        <w:rPr>
          <w:rFonts w:ascii="Times New Roman" w:eastAsia="Times New Roman" w:hAnsi="Times New Roman" w:cs="Times New Roman"/>
          <w:sz w:val="24"/>
          <w:szCs w:val="24"/>
          <w:lang w:eastAsia="ar-SA"/>
        </w:rPr>
        <w:t>ati Personali, (o una copia di tali Dati Personali),</w:t>
      </w:r>
      <w:r w:rsidR="008F0405">
        <w:rPr>
          <w:rFonts w:ascii="Times New Roman" w:eastAsia="Times New Roman" w:hAnsi="Times New Roman" w:cs="Times New Roman"/>
          <w:sz w:val="24"/>
          <w:szCs w:val="24"/>
          <w:lang w:eastAsia="ar-SA"/>
        </w:rPr>
        <w:t xml:space="preserve"> </w:t>
      </w:r>
      <w:r w:rsidRPr="004A5CCC">
        <w:rPr>
          <w:rFonts w:ascii="Times New Roman" w:eastAsia="Times New Roman" w:hAnsi="Times New Roman" w:cs="Times New Roman"/>
          <w:sz w:val="24"/>
          <w:szCs w:val="24"/>
          <w:lang w:eastAsia="ar-SA"/>
        </w:rPr>
        <w:t>nonché</w:t>
      </w:r>
      <w:r w:rsidR="008349CF">
        <w:rPr>
          <w:rFonts w:ascii="Times New Roman" w:eastAsia="Times New Roman" w:hAnsi="Times New Roman" w:cs="Times New Roman"/>
          <w:sz w:val="24"/>
          <w:szCs w:val="24"/>
          <w:lang w:eastAsia="ar-SA"/>
        </w:rPr>
        <w:t xml:space="preserve"> ad</w:t>
      </w:r>
      <w:r w:rsidRPr="004A5CCC">
        <w:rPr>
          <w:rFonts w:ascii="Times New Roman" w:eastAsia="Times New Roman" w:hAnsi="Times New Roman" w:cs="Times New Roman"/>
          <w:sz w:val="24"/>
          <w:szCs w:val="24"/>
          <w:lang w:eastAsia="ar-SA"/>
        </w:rPr>
        <w:t xml:space="preserve"> ulteriori informazioni sui trattamenti in corso</w:t>
      </w:r>
      <w:r w:rsidR="008349CF">
        <w:rPr>
          <w:rFonts w:ascii="Times New Roman" w:eastAsia="Times New Roman" w:hAnsi="Times New Roman" w:cs="Times New Roman"/>
          <w:sz w:val="24"/>
          <w:szCs w:val="24"/>
          <w:lang w:eastAsia="ar-SA"/>
        </w:rPr>
        <w:t>;</w:t>
      </w:r>
    </w:p>
    <w:p w14:paraId="4B57A365" w14:textId="77777777" w:rsidR="008B4267" w:rsidRPr="00FD54E7" w:rsidRDefault="008B4267" w:rsidP="00FD54E7">
      <w:pPr>
        <w:tabs>
          <w:tab w:val="left" w:pos="567"/>
        </w:tabs>
        <w:suppressAutoHyphens/>
        <w:spacing w:after="0" w:line="240" w:lineRule="auto"/>
        <w:jc w:val="both"/>
        <w:rPr>
          <w:rFonts w:ascii="Times New Roman" w:eastAsia="Times New Roman" w:hAnsi="Times New Roman" w:cs="Times New Roman"/>
          <w:sz w:val="16"/>
          <w:szCs w:val="16"/>
          <w:lang w:eastAsia="ar-SA"/>
        </w:rPr>
      </w:pPr>
    </w:p>
    <w:p w14:paraId="24EB3173" w14:textId="0C6293A0" w:rsidR="008B4267" w:rsidRPr="004A5CCC" w:rsidRDefault="008349CF" w:rsidP="00FD54E7">
      <w:pPr>
        <w:pStyle w:val="Paragrafoelenco"/>
        <w:numPr>
          <w:ilvl w:val="0"/>
          <w:numId w:val="29"/>
        </w:num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B4267" w:rsidRPr="004A5CCC">
        <w:rPr>
          <w:rFonts w:ascii="Times New Roman" w:eastAsia="Times New Roman" w:hAnsi="Times New Roman" w:cs="Times New Roman"/>
          <w:sz w:val="24"/>
          <w:szCs w:val="24"/>
          <w:lang w:eastAsia="ar-SA"/>
        </w:rPr>
        <w:t xml:space="preserve">rettifica o aggiornamento dei </w:t>
      </w:r>
      <w:r w:rsidR="000F314C">
        <w:rPr>
          <w:rFonts w:ascii="Times New Roman" w:eastAsia="Times New Roman" w:hAnsi="Times New Roman" w:cs="Times New Roman"/>
          <w:sz w:val="24"/>
          <w:szCs w:val="24"/>
          <w:lang w:eastAsia="ar-SA"/>
        </w:rPr>
        <w:t>d</w:t>
      </w:r>
      <w:r w:rsidR="008B4267" w:rsidRPr="004A5CCC">
        <w:rPr>
          <w:rFonts w:ascii="Times New Roman" w:eastAsia="Times New Roman" w:hAnsi="Times New Roman" w:cs="Times New Roman"/>
          <w:sz w:val="24"/>
          <w:szCs w:val="24"/>
          <w:lang w:eastAsia="ar-SA"/>
        </w:rPr>
        <w:t xml:space="preserve">ati </w:t>
      </w:r>
      <w:r w:rsidR="000F314C">
        <w:rPr>
          <w:rFonts w:ascii="Times New Roman" w:eastAsia="Times New Roman" w:hAnsi="Times New Roman" w:cs="Times New Roman"/>
          <w:sz w:val="24"/>
          <w:szCs w:val="24"/>
          <w:lang w:eastAsia="ar-SA"/>
        </w:rPr>
        <w:t>p</w:t>
      </w:r>
      <w:r w:rsidR="008B4267" w:rsidRPr="004A5CCC">
        <w:rPr>
          <w:rFonts w:ascii="Times New Roman" w:eastAsia="Times New Roman" w:hAnsi="Times New Roman" w:cs="Times New Roman"/>
          <w:sz w:val="24"/>
          <w:szCs w:val="24"/>
          <w:lang w:eastAsia="ar-SA"/>
        </w:rPr>
        <w:t xml:space="preserve">ersonali trattati </w:t>
      </w:r>
      <w:r w:rsidR="00F21A3D">
        <w:rPr>
          <w:rFonts w:ascii="Times New Roman" w:eastAsia="Times New Roman" w:hAnsi="Times New Roman" w:cs="Times New Roman"/>
          <w:sz w:val="24"/>
          <w:szCs w:val="24"/>
          <w:lang w:eastAsia="ar-SA"/>
        </w:rPr>
        <w:t>dal Titolare</w:t>
      </w:r>
      <w:r w:rsidR="008B4267" w:rsidRPr="004A5CCC">
        <w:rPr>
          <w:rFonts w:ascii="Times New Roman" w:eastAsia="Times New Roman" w:hAnsi="Times New Roman" w:cs="Times New Roman"/>
          <w:sz w:val="24"/>
          <w:szCs w:val="24"/>
          <w:lang w:eastAsia="ar-SA"/>
        </w:rPr>
        <w:t>, laddove fossero incompleti o non aggiornati;</w:t>
      </w:r>
    </w:p>
    <w:p w14:paraId="11B4B2C8" w14:textId="77777777" w:rsidR="008B4267" w:rsidRPr="00FD54E7" w:rsidRDefault="008B4267" w:rsidP="00FD54E7">
      <w:pPr>
        <w:tabs>
          <w:tab w:val="left" w:pos="567"/>
        </w:tabs>
        <w:suppressAutoHyphens/>
        <w:spacing w:after="0" w:line="240" w:lineRule="auto"/>
        <w:jc w:val="both"/>
        <w:rPr>
          <w:rFonts w:ascii="Times New Roman" w:eastAsia="Times New Roman" w:hAnsi="Times New Roman" w:cs="Times New Roman"/>
          <w:sz w:val="16"/>
          <w:szCs w:val="16"/>
          <w:lang w:eastAsia="ar-SA"/>
        </w:rPr>
      </w:pPr>
    </w:p>
    <w:p w14:paraId="6DD4D37A" w14:textId="2DD6F5DB" w:rsidR="008B4267" w:rsidRPr="004A5CCC" w:rsidRDefault="008349CF" w:rsidP="00FD54E7">
      <w:pPr>
        <w:pStyle w:val="Paragrafoelenco"/>
        <w:numPr>
          <w:ilvl w:val="0"/>
          <w:numId w:val="29"/>
        </w:num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B4267" w:rsidRPr="004A5CCC">
        <w:rPr>
          <w:rFonts w:ascii="Times New Roman" w:eastAsia="Times New Roman" w:hAnsi="Times New Roman" w:cs="Times New Roman"/>
          <w:sz w:val="24"/>
          <w:szCs w:val="24"/>
          <w:lang w:eastAsia="ar-SA"/>
        </w:rPr>
        <w:t xml:space="preserve">cancellazione dei </w:t>
      </w:r>
      <w:r w:rsidR="000F314C">
        <w:rPr>
          <w:rFonts w:ascii="Times New Roman" w:eastAsia="Times New Roman" w:hAnsi="Times New Roman" w:cs="Times New Roman"/>
          <w:sz w:val="24"/>
          <w:szCs w:val="24"/>
          <w:lang w:eastAsia="ar-SA"/>
        </w:rPr>
        <w:t>d</w:t>
      </w:r>
      <w:r w:rsidR="008B4267" w:rsidRPr="004A5CCC">
        <w:rPr>
          <w:rFonts w:ascii="Times New Roman" w:eastAsia="Times New Roman" w:hAnsi="Times New Roman" w:cs="Times New Roman"/>
          <w:sz w:val="24"/>
          <w:szCs w:val="24"/>
          <w:lang w:eastAsia="ar-SA"/>
        </w:rPr>
        <w:t xml:space="preserve">ati </w:t>
      </w:r>
      <w:r w:rsidR="000F314C">
        <w:rPr>
          <w:rFonts w:ascii="Times New Roman" w:eastAsia="Times New Roman" w:hAnsi="Times New Roman" w:cs="Times New Roman"/>
          <w:sz w:val="24"/>
          <w:szCs w:val="24"/>
          <w:lang w:eastAsia="ar-SA"/>
        </w:rPr>
        <w:t>p</w:t>
      </w:r>
      <w:r w:rsidR="008B4267" w:rsidRPr="004A5CCC">
        <w:rPr>
          <w:rFonts w:ascii="Times New Roman" w:eastAsia="Times New Roman" w:hAnsi="Times New Roman" w:cs="Times New Roman"/>
          <w:sz w:val="24"/>
          <w:szCs w:val="24"/>
          <w:lang w:eastAsia="ar-SA"/>
        </w:rPr>
        <w:t xml:space="preserve">ersonali dai database </w:t>
      </w:r>
      <w:r w:rsidR="00F21A3D">
        <w:rPr>
          <w:rFonts w:ascii="Times New Roman" w:eastAsia="Times New Roman" w:hAnsi="Times New Roman" w:cs="Times New Roman"/>
          <w:sz w:val="24"/>
          <w:szCs w:val="24"/>
          <w:lang w:eastAsia="ar-SA"/>
        </w:rPr>
        <w:t>del Titolare</w:t>
      </w:r>
      <w:r w:rsidR="008B4267" w:rsidRPr="004A5CCC">
        <w:rPr>
          <w:rFonts w:ascii="Times New Roman" w:eastAsia="Times New Roman" w:hAnsi="Times New Roman" w:cs="Times New Roman"/>
          <w:sz w:val="24"/>
          <w:szCs w:val="24"/>
          <w:lang w:eastAsia="ar-SA"/>
        </w:rPr>
        <w:t xml:space="preserve"> nei casi previsti dalla normativa vigente;</w:t>
      </w:r>
    </w:p>
    <w:p w14:paraId="6E4F8665" w14:textId="77777777" w:rsidR="008B4267" w:rsidRPr="00FD54E7" w:rsidRDefault="008B4267" w:rsidP="00FD54E7">
      <w:pPr>
        <w:tabs>
          <w:tab w:val="left" w:pos="567"/>
        </w:tabs>
        <w:suppressAutoHyphens/>
        <w:spacing w:after="0" w:line="240" w:lineRule="auto"/>
        <w:jc w:val="both"/>
        <w:rPr>
          <w:rFonts w:ascii="Times New Roman" w:eastAsia="Times New Roman" w:hAnsi="Times New Roman" w:cs="Times New Roman"/>
          <w:sz w:val="16"/>
          <w:szCs w:val="16"/>
          <w:lang w:eastAsia="ar-SA"/>
        </w:rPr>
      </w:pPr>
    </w:p>
    <w:p w14:paraId="18C1F332" w14:textId="1E8632D0" w:rsidR="008B4267" w:rsidRPr="004A5CCC" w:rsidRDefault="008349CF" w:rsidP="00FD54E7">
      <w:pPr>
        <w:pStyle w:val="Paragrafoelenco"/>
        <w:numPr>
          <w:ilvl w:val="0"/>
          <w:numId w:val="29"/>
        </w:num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B4267" w:rsidRPr="004A5CCC">
        <w:rPr>
          <w:rFonts w:ascii="Times New Roman" w:eastAsia="Times New Roman" w:hAnsi="Times New Roman" w:cs="Times New Roman"/>
          <w:sz w:val="24"/>
          <w:szCs w:val="24"/>
          <w:lang w:eastAsia="ar-SA"/>
        </w:rPr>
        <w:t>limitazione del trattamento dei</w:t>
      </w:r>
      <w:r w:rsidR="000F314C">
        <w:rPr>
          <w:rFonts w:ascii="Times New Roman" w:eastAsia="Times New Roman" w:hAnsi="Times New Roman" w:cs="Times New Roman"/>
          <w:sz w:val="24"/>
          <w:szCs w:val="24"/>
          <w:lang w:eastAsia="ar-SA"/>
        </w:rPr>
        <w:t xml:space="preserve"> d</w:t>
      </w:r>
      <w:r w:rsidR="008B4267" w:rsidRPr="004A5CCC">
        <w:rPr>
          <w:rFonts w:ascii="Times New Roman" w:eastAsia="Times New Roman" w:hAnsi="Times New Roman" w:cs="Times New Roman"/>
          <w:sz w:val="24"/>
          <w:szCs w:val="24"/>
          <w:lang w:eastAsia="ar-SA"/>
        </w:rPr>
        <w:t xml:space="preserve">ati </w:t>
      </w:r>
      <w:r w:rsidR="000F314C">
        <w:rPr>
          <w:rFonts w:ascii="Times New Roman" w:eastAsia="Times New Roman" w:hAnsi="Times New Roman" w:cs="Times New Roman"/>
          <w:sz w:val="24"/>
          <w:szCs w:val="24"/>
          <w:lang w:eastAsia="ar-SA"/>
        </w:rPr>
        <w:t>p</w:t>
      </w:r>
      <w:r w:rsidR="008B4267" w:rsidRPr="004A5CCC">
        <w:rPr>
          <w:rFonts w:ascii="Times New Roman" w:eastAsia="Times New Roman" w:hAnsi="Times New Roman" w:cs="Times New Roman"/>
          <w:sz w:val="24"/>
          <w:szCs w:val="24"/>
          <w:lang w:eastAsia="ar-SA"/>
        </w:rPr>
        <w:t xml:space="preserve">ersonali da parte </w:t>
      </w:r>
      <w:r w:rsidR="00F21A3D">
        <w:rPr>
          <w:rFonts w:ascii="Times New Roman" w:eastAsia="Times New Roman" w:hAnsi="Times New Roman" w:cs="Times New Roman"/>
          <w:sz w:val="24"/>
          <w:szCs w:val="24"/>
          <w:lang w:eastAsia="ar-SA"/>
        </w:rPr>
        <w:t>del Titolare</w:t>
      </w:r>
      <w:r w:rsidR="008B4267" w:rsidRPr="004A5CCC">
        <w:rPr>
          <w:rFonts w:ascii="Times New Roman" w:eastAsia="Times New Roman" w:hAnsi="Times New Roman" w:cs="Times New Roman"/>
          <w:sz w:val="24"/>
          <w:szCs w:val="24"/>
          <w:lang w:eastAsia="ar-SA"/>
        </w:rPr>
        <w:t>;</w:t>
      </w:r>
    </w:p>
    <w:p w14:paraId="6E27EF0E" w14:textId="77777777" w:rsidR="008B4267" w:rsidRPr="00FD54E7" w:rsidRDefault="008B4267" w:rsidP="00FD54E7">
      <w:pPr>
        <w:tabs>
          <w:tab w:val="left" w:pos="567"/>
        </w:tabs>
        <w:suppressAutoHyphens/>
        <w:spacing w:after="0" w:line="240" w:lineRule="auto"/>
        <w:jc w:val="both"/>
        <w:rPr>
          <w:rFonts w:ascii="Times New Roman" w:eastAsia="Times New Roman" w:hAnsi="Times New Roman" w:cs="Times New Roman"/>
          <w:sz w:val="16"/>
          <w:szCs w:val="16"/>
          <w:lang w:eastAsia="ar-SA"/>
        </w:rPr>
      </w:pPr>
    </w:p>
    <w:p w14:paraId="639B9303" w14:textId="4E79628D" w:rsidR="008B4267" w:rsidRPr="004A5CCC" w:rsidRDefault="008349CF" w:rsidP="00FD54E7">
      <w:pPr>
        <w:pStyle w:val="Paragrafoelenco"/>
        <w:numPr>
          <w:ilvl w:val="0"/>
          <w:numId w:val="29"/>
        </w:num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Ottenere </w:t>
      </w:r>
      <w:r w:rsidR="008B4267" w:rsidRPr="004A5CCC">
        <w:rPr>
          <w:rFonts w:ascii="Times New Roman" w:eastAsia="Times New Roman" w:hAnsi="Times New Roman" w:cs="Times New Roman"/>
          <w:sz w:val="24"/>
          <w:szCs w:val="24"/>
          <w:lang w:eastAsia="ar-SA"/>
        </w:rPr>
        <w:t xml:space="preserve">un formato strutturato, di uso comune e leggibile da dispositivo automatico </w:t>
      </w:r>
      <w:r w:rsidR="000F314C">
        <w:rPr>
          <w:rFonts w:ascii="Times New Roman" w:eastAsia="Times New Roman" w:hAnsi="Times New Roman" w:cs="Times New Roman"/>
          <w:sz w:val="24"/>
          <w:szCs w:val="24"/>
          <w:lang w:eastAsia="ar-SA"/>
        </w:rPr>
        <w:t xml:space="preserve">per </w:t>
      </w:r>
      <w:r w:rsidR="008B4267" w:rsidRPr="004A5CCC">
        <w:rPr>
          <w:rFonts w:ascii="Times New Roman" w:eastAsia="Times New Roman" w:hAnsi="Times New Roman" w:cs="Times New Roman"/>
          <w:sz w:val="24"/>
          <w:szCs w:val="24"/>
          <w:lang w:eastAsia="ar-SA"/>
        </w:rPr>
        <w:t xml:space="preserve">i </w:t>
      </w:r>
      <w:r w:rsidR="000F314C">
        <w:rPr>
          <w:rFonts w:ascii="Times New Roman" w:eastAsia="Times New Roman" w:hAnsi="Times New Roman" w:cs="Times New Roman"/>
          <w:sz w:val="24"/>
          <w:szCs w:val="24"/>
          <w:lang w:eastAsia="ar-SA"/>
        </w:rPr>
        <w:t>d</w:t>
      </w:r>
      <w:r w:rsidR="008B4267" w:rsidRPr="004A5CCC">
        <w:rPr>
          <w:rFonts w:ascii="Times New Roman" w:eastAsia="Times New Roman" w:hAnsi="Times New Roman" w:cs="Times New Roman"/>
          <w:sz w:val="24"/>
          <w:szCs w:val="24"/>
          <w:lang w:eastAsia="ar-SA"/>
        </w:rPr>
        <w:t xml:space="preserve">ati </w:t>
      </w:r>
      <w:r w:rsidR="000F314C">
        <w:rPr>
          <w:rFonts w:ascii="Times New Roman" w:eastAsia="Times New Roman" w:hAnsi="Times New Roman" w:cs="Times New Roman"/>
          <w:sz w:val="24"/>
          <w:szCs w:val="24"/>
          <w:lang w:eastAsia="ar-SA"/>
        </w:rPr>
        <w:t>p</w:t>
      </w:r>
      <w:r w:rsidR="008B4267" w:rsidRPr="004A5CCC">
        <w:rPr>
          <w:rFonts w:ascii="Times New Roman" w:eastAsia="Times New Roman" w:hAnsi="Times New Roman" w:cs="Times New Roman"/>
          <w:sz w:val="24"/>
          <w:szCs w:val="24"/>
          <w:lang w:eastAsia="ar-SA"/>
        </w:rPr>
        <w:t>ersonali che lo riguardano;</w:t>
      </w:r>
    </w:p>
    <w:p w14:paraId="76CCE7FD" w14:textId="20876DB9" w:rsidR="008B4267" w:rsidRDefault="008B4267" w:rsidP="00FD54E7">
      <w:pPr>
        <w:tabs>
          <w:tab w:val="left" w:pos="567"/>
        </w:tabs>
        <w:suppressAutoHyphens/>
        <w:spacing w:after="0" w:line="240" w:lineRule="auto"/>
        <w:jc w:val="both"/>
        <w:rPr>
          <w:rFonts w:ascii="Times New Roman" w:eastAsia="Times New Roman" w:hAnsi="Times New Roman" w:cs="Times New Roman"/>
          <w:sz w:val="24"/>
          <w:szCs w:val="24"/>
          <w:lang w:eastAsia="ar-SA"/>
        </w:rPr>
      </w:pPr>
    </w:p>
    <w:p w14:paraId="2A24F328" w14:textId="646AC6AB" w:rsidR="008B4267" w:rsidRPr="0015764B" w:rsidRDefault="008B4267" w:rsidP="00FD54E7">
      <w:pPr>
        <w:pStyle w:val="Paragrafoelenco"/>
        <w:numPr>
          <w:ilvl w:val="0"/>
          <w:numId w:val="23"/>
        </w:numPr>
        <w:tabs>
          <w:tab w:val="left" w:pos="567"/>
        </w:tabs>
        <w:suppressAutoHyphens/>
        <w:spacing w:after="0" w:line="240" w:lineRule="auto"/>
        <w:jc w:val="both"/>
        <w:rPr>
          <w:rFonts w:ascii="Times New Roman" w:eastAsia="Times New Roman" w:hAnsi="Times New Roman" w:cs="Times New Roman"/>
          <w:sz w:val="24"/>
          <w:szCs w:val="24"/>
          <w:lang w:eastAsia="ar-SA"/>
        </w:rPr>
      </w:pPr>
      <w:r w:rsidRPr="0015764B">
        <w:rPr>
          <w:rFonts w:ascii="Times New Roman" w:eastAsia="Times New Roman" w:hAnsi="Times New Roman" w:cs="Times New Roman"/>
          <w:sz w:val="24"/>
          <w:szCs w:val="24"/>
          <w:lang w:eastAsia="ar-SA"/>
        </w:rPr>
        <w:t>oppo</w:t>
      </w:r>
      <w:r w:rsidR="000F314C">
        <w:rPr>
          <w:rFonts w:ascii="Times New Roman" w:eastAsia="Times New Roman" w:hAnsi="Times New Roman" w:cs="Times New Roman"/>
          <w:sz w:val="24"/>
          <w:szCs w:val="24"/>
          <w:lang w:eastAsia="ar-SA"/>
        </w:rPr>
        <w:t>sizione</w:t>
      </w:r>
      <w:r w:rsidRPr="0015764B">
        <w:rPr>
          <w:rFonts w:ascii="Times New Roman" w:eastAsia="Times New Roman" w:hAnsi="Times New Roman" w:cs="Times New Roman"/>
          <w:sz w:val="24"/>
          <w:szCs w:val="24"/>
          <w:lang w:eastAsia="ar-SA"/>
        </w:rPr>
        <w:t xml:space="preserve"> al trattamento dei</w:t>
      </w:r>
      <w:r w:rsidR="000F314C">
        <w:rPr>
          <w:rFonts w:ascii="Times New Roman" w:eastAsia="Times New Roman" w:hAnsi="Times New Roman" w:cs="Times New Roman"/>
          <w:sz w:val="24"/>
          <w:szCs w:val="24"/>
          <w:lang w:eastAsia="ar-SA"/>
        </w:rPr>
        <w:t xml:space="preserve"> d</w:t>
      </w:r>
      <w:r w:rsidRPr="0015764B">
        <w:rPr>
          <w:rFonts w:ascii="Times New Roman" w:eastAsia="Times New Roman" w:hAnsi="Times New Roman" w:cs="Times New Roman"/>
          <w:sz w:val="24"/>
          <w:szCs w:val="24"/>
          <w:lang w:eastAsia="ar-SA"/>
        </w:rPr>
        <w:t xml:space="preserve">ati </w:t>
      </w:r>
      <w:r w:rsidR="000F314C">
        <w:rPr>
          <w:rFonts w:ascii="Times New Roman" w:eastAsia="Times New Roman" w:hAnsi="Times New Roman" w:cs="Times New Roman"/>
          <w:sz w:val="24"/>
          <w:szCs w:val="24"/>
          <w:lang w:eastAsia="ar-SA"/>
        </w:rPr>
        <w:t>p</w:t>
      </w:r>
      <w:r w:rsidRPr="0015764B">
        <w:rPr>
          <w:rFonts w:ascii="Times New Roman" w:eastAsia="Times New Roman" w:hAnsi="Times New Roman" w:cs="Times New Roman"/>
          <w:sz w:val="24"/>
          <w:szCs w:val="24"/>
          <w:lang w:eastAsia="ar-SA"/>
        </w:rPr>
        <w:t xml:space="preserve">ersonali da parte </w:t>
      </w:r>
      <w:r w:rsidR="00F21A3D">
        <w:rPr>
          <w:rFonts w:ascii="Times New Roman" w:eastAsia="Times New Roman" w:hAnsi="Times New Roman" w:cs="Times New Roman"/>
          <w:sz w:val="24"/>
          <w:szCs w:val="24"/>
          <w:lang w:eastAsia="ar-SA"/>
        </w:rPr>
        <w:t>del Titolare</w:t>
      </w:r>
      <w:r w:rsidRPr="0015764B">
        <w:rPr>
          <w:rFonts w:ascii="Times New Roman" w:eastAsia="Times New Roman" w:hAnsi="Times New Roman" w:cs="Times New Roman"/>
          <w:sz w:val="24"/>
          <w:szCs w:val="24"/>
          <w:lang w:eastAsia="ar-SA"/>
        </w:rPr>
        <w:t xml:space="preserve"> (es.</w:t>
      </w:r>
      <w:r w:rsidR="000F314C">
        <w:rPr>
          <w:rFonts w:ascii="Times New Roman" w:eastAsia="Times New Roman" w:hAnsi="Times New Roman" w:cs="Times New Roman"/>
          <w:sz w:val="24"/>
          <w:szCs w:val="24"/>
          <w:lang w:eastAsia="ar-SA"/>
        </w:rPr>
        <w:t xml:space="preserve"> attività promozionali</w:t>
      </w:r>
      <w:r w:rsidR="00E54F87">
        <w:rPr>
          <w:rFonts w:ascii="Times New Roman" w:eastAsia="Times New Roman" w:hAnsi="Times New Roman" w:cs="Times New Roman"/>
          <w:sz w:val="24"/>
          <w:szCs w:val="24"/>
          <w:lang w:eastAsia="ar-SA"/>
        </w:rPr>
        <w:t>)</w:t>
      </w:r>
    </w:p>
    <w:p w14:paraId="29537AEB" w14:textId="77777777" w:rsidR="00183339" w:rsidRPr="00FD54E7" w:rsidRDefault="00183339" w:rsidP="00FD54E7">
      <w:pPr>
        <w:tabs>
          <w:tab w:val="left" w:pos="567"/>
        </w:tabs>
        <w:suppressAutoHyphens/>
        <w:spacing w:after="0" w:line="240" w:lineRule="auto"/>
        <w:jc w:val="both"/>
        <w:rPr>
          <w:rFonts w:ascii="Times New Roman" w:eastAsia="Times New Roman" w:hAnsi="Times New Roman" w:cs="Times New Roman"/>
          <w:sz w:val="16"/>
          <w:szCs w:val="16"/>
          <w:lang w:eastAsia="ar-SA"/>
        </w:rPr>
      </w:pPr>
    </w:p>
    <w:p w14:paraId="018D4867" w14:textId="77777777" w:rsidR="00BF17A3" w:rsidRDefault="00BF17A3" w:rsidP="008B4267">
      <w:pPr>
        <w:tabs>
          <w:tab w:val="left" w:pos="567"/>
        </w:tabs>
        <w:suppressAutoHyphens/>
        <w:spacing w:after="0" w:line="276" w:lineRule="auto"/>
        <w:jc w:val="both"/>
        <w:rPr>
          <w:rFonts w:ascii="Times New Roman" w:eastAsia="Times New Roman" w:hAnsi="Times New Roman" w:cs="Times New Roman"/>
          <w:sz w:val="24"/>
          <w:szCs w:val="24"/>
          <w:lang w:eastAsia="ar-SA"/>
        </w:rPr>
      </w:pPr>
    </w:p>
    <w:p w14:paraId="6373EA79" w14:textId="14CC65AD" w:rsidR="008B4267" w:rsidRDefault="00BF17A3" w:rsidP="008B4267">
      <w:pPr>
        <w:tabs>
          <w:tab w:val="left" w:pos="567"/>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L’interessato </w:t>
      </w:r>
      <w:r w:rsidR="008B4267" w:rsidRPr="000F314C">
        <w:rPr>
          <w:rFonts w:ascii="Times New Roman" w:eastAsia="Times New Roman" w:hAnsi="Times New Roman" w:cs="Times New Roman"/>
          <w:sz w:val="24"/>
          <w:szCs w:val="24"/>
          <w:lang w:eastAsia="ar-SA"/>
        </w:rPr>
        <w:t>può esercitare i suoi diritti</w:t>
      </w:r>
      <w:r w:rsidR="00D46C15">
        <w:rPr>
          <w:rFonts w:ascii="Times New Roman" w:eastAsia="Times New Roman" w:hAnsi="Times New Roman" w:cs="Times New Roman"/>
          <w:sz w:val="24"/>
          <w:szCs w:val="24"/>
          <w:lang w:eastAsia="ar-SA"/>
        </w:rPr>
        <w:t xml:space="preserve"> </w:t>
      </w:r>
      <w:r w:rsidR="008B4267" w:rsidRPr="000F314C">
        <w:rPr>
          <w:rFonts w:ascii="Times New Roman" w:eastAsia="Times New Roman" w:hAnsi="Times New Roman" w:cs="Times New Roman"/>
          <w:sz w:val="24"/>
          <w:szCs w:val="24"/>
          <w:lang w:eastAsia="ar-SA"/>
        </w:rPr>
        <w:t xml:space="preserve">scrivendo a </w:t>
      </w:r>
      <w:r w:rsidR="00B10EA8">
        <w:rPr>
          <w:rFonts w:ascii="Times New Roman" w:eastAsia="Times New Roman" w:hAnsi="Times New Roman" w:cs="Times New Roman"/>
          <w:sz w:val="24"/>
          <w:szCs w:val="24"/>
          <w:lang w:eastAsia="ar-SA"/>
        </w:rPr>
        <w:t>F.lli Giorgi</w:t>
      </w:r>
      <w:r w:rsidR="008B4267" w:rsidRPr="000F314C">
        <w:rPr>
          <w:rFonts w:ascii="Times New Roman" w:eastAsia="Times New Roman" w:hAnsi="Times New Roman" w:cs="Times New Roman"/>
          <w:sz w:val="24"/>
          <w:szCs w:val="24"/>
          <w:lang w:eastAsia="ar-SA"/>
        </w:rPr>
        <w:t xml:space="preserve"> al seguente indirizzo</w:t>
      </w:r>
      <w:r w:rsidR="007B5E92" w:rsidRPr="000F314C">
        <w:rPr>
          <w:rFonts w:ascii="Times New Roman" w:eastAsia="Times New Roman" w:hAnsi="Times New Roman" w:cs="Times New Roman"/>
          <w:sz w:val="24"/>
          <w:szCs w:val="24"/>
          <w:lang w:eastAsia="ar-SA"/>
        </w:rPr>
        <w:t xml:space="preserve"> mail</w:t>
      </w:r>
      <w:r w:rsidR="008B4267" w:rsidRPr="000F314C">
        <w:rPr>
          <w:rFonts w:ascii="Times New Roman" w:eastAsia="Times New Roman" w:hAnsi="Times New Roman" w:cs="Times New Roman"/>
          <w:sz w:val="24"/>
          <w:szCs w:val="24"/>
          <w:lang w:eastAsia="ar-SA"/>
        </w:rPr>
        <w:t xml:space="preserve">: </w:t>
      </w:r>
      <w:hyperlink r:id="rId7" w:history="1">
        <w:r w:rsidR="00E40985" w:rsidRPr="00E40985">
          <w:rPr>
            <w:rStyle w:val="Collegamentoipertestuale"/>
            <w:rFonts w:ascii="Times New Roman" w:eastAsia="Times New Roman" w:hAnsi="Times New Roman" w:cs="Times New Roman"/>
            <w:b/>
            <w:bCs/>
            <w:sz w:val="24"/>
            <w:szCs w:val="24"/>
            <w:lang w:eastAsia="ar-SA"/>
          </w:rPr>
          <w:t>marco@fratelligiorgi.com</w:t>
        </w:r>
      </w:hyperlink>
      <w:r w:rsidR="00E40985" w:rsidRPr="00E40985">
        <w:rPr>
          <w:rFonts w:ascii="Times New Roman" w:eastAsia="Times New Roman" w:hAnsi="Times New Roman" w:cs="Times New Roman"/>
          <w:sz w:val="24"/>
          <w:szCs w:val="24"/>
          <w:lang w:eastAsia="ar-SA"/>
        </w:rPr>
        <w:t>,</w:t>
      </w:r>
    </w:p>
    <w:p w14:paraId="5B6BE011" w14:textId="77777777" w:rsidR="001925D6" w:rsidRPr="008B4267" w:rsidRDefault="001925D6" w:rsidP="008B4267">
      <w:pPr>
        <w:tabs>
          <w:tab w:val="left" w:pos="567"/>
        </w:tabs>
        <w:suppressAutoHyphens/>
        <w:spacing w:after="0" w:line="276" w:lineRule="auto"/>
        <w:jc w:val="both"/>
        <w:rPr>
          <w:rFonts w:ascii="Times New Roman" w:eastAsia="Times New Roman" w:hAnsi="Times New Roman" w:cs="Times New Roman"/>
          <w:sz w:val="24"/>
          <w:szCs w:val="24"/>
          <w:lang w:eastAsia="ar-SA"/>
        </w:rPr>
      </w:pPr>
    </w:p>
    <w:p w14:paraId="70F713E6" w14:textId="7ED942F1" w:rsidR="008B4267" w:rsidRPr="008B4267" w:rsidRDefault="008B4267" w:rsidP="008B4267">
      <w:pPr>
        <w:tabs>
          <w:tab w:val="left" w:pos="567"/>
        </w:tabs>
        <w:suppressAutoHyphens/>
        <w:spacing w:after="0" w:line="276" w:lineRule="auto"/>
        <w:jc w:val="both"/>
        <w:rPr>
          <w:rFonts w:ascii="Times New Roman" w:eastAsia="Times New Roman" w:hAnsi="Times New Roman" w:cs="Times New Roman"/>
          <w:sz w:val="24"/>
          <w:szCs w:val="24"/>
          <w:lang w:eastAsia="ar-SA"/>
        </w:rPr>
      </w:pPr>
      <w:r w:rsidRPr="008B4267">
        <w:rPr>
          <w:rFonts w:ascii="Times New Roman" w:eastAsia="Times New Roman" w:hAnsi="Times New Roman" w:cs="Times New Roman"/>
          <w:sz w:val="24"/>
          <w:szCs w:val="24"/>
          <w:lang w:eastAsia="ar-SA"/>
        </w:rPr>
        <w:t>In ogni caso ha sempre diritto di proporre reclamo all</w:t>
      </w:r>
      <w:r w:rsidR="0015764B">
        <w:rPr>
          <w:rFonts w:ascii="Times New Roman" w:eastAsia="Times New Roman" w:hAnsi="Times New Roman" w:cs="Times New Roman"/>
          <w:sz w:val="24"/>
          <w:szCs w:val="24"/>
          <w:lang w:eastAsia="ar-SA"/>
        </w:rPr>
        <w:t>’</w:t>
      </w:r>
      <w:r w:rsidRPr="008B4267">
        <w:rPr>
          <w:rFonts w:ascii="Times New Roman" w:eastAsia="Times New Roman" w:hAnsi="Times New Roman" w:cs="Times New Roman"/>
          <w:sz w:val="24"/>
          <w:szCs w:val="24"/>
          <w:lang w:eastAsia="ar-SA"/>
        </w:rPr>
        <w:t>Autorità di Controllo competente (Garante per la Protezione dei Dati Personali).</w:t>
      </w:r>
    </w:p>
    <w:p w14:paraId="3534C861" w14:textId="44F801A3" w:rsidR="00E013C4" w:rsidRDefault="00E013C4" w:rsidP="00E013C4">
      <w:pPr>
        <w:tabs>
          <w:tab w:val="left" w:pos="567"/>
        </w:tabs>
        <w:suppressAutoHyphens/>
        <w:spacing w:after="0" w:line="276" w:lineRule="auto"/>
        <w:jc w:val="both"/>
        <w:rPr>
          <w:rFonts w:ascii="Times New Roman" w:eastAsia="Times New Roman" w:hAnsi="Times New Roman" w:cs="Times New Roman"/>
          <w:sz w:val="24"/>
          <w:szCs w:val="24"/>
          <w:lang w:eastAsia="ar-SA"/>
        </w:rPr>
      </w:pPr>
    </w:p>
    <w:p w14:paraId="7963A03B" w14:textId="7E06E55A" w:rsidR="00E013C4" w:rsidRDefault="00E013C4" w:rsidP="00E013C4">
      <w:pPr>
        <w:tabs>
          <w:tab w:val="left" w:pos="567"/>
        </w:tabs>
        <w:suppressAutoHyphens/>
        <w:spacing w:after="0" w:line="276" w:lineRule="auto"/>
        <w:jc w:val="both"/>
        <w:rPr>
          <w:rFonts w:ascii="Times New Roman" w:eastAsia="Times New Roman" w:hAnsi="Times New Roman" w:cs="Times New Roman"/>
          <w:sz w:val="24"/>
          <w:szCs w:val="24"/>
          <w:lang w:eastAsia="ar-SA"/>
        </w:rPr>
      </w:pPr>
    </w:p>
    <w:p w14:paraId="6D0A269E" w14:textId="7576B5FC" w:rsidR="0015764B" w:rsidRPr="004A5CCC" w:rsidRDefault="004A5CCC" w:rsidP="004A5CCC">
      <w:pPr>
        <w:pStyle w:val="Paragrafoelenco"/>
        <w:numPr>
          <w:ilvl w:val="0"/>
          <w:numId w:val="27"/>
        </w:numPr>
        <w:tabs>
          <w:tab w:val="left" w:pos="284"/>
        </w:tabs>
        <w:suppressAutoHyphens/>
        <w:spacing w:after="0" w:line="276" w:lineRule="auto"/>
        <w:ind w:left="0" w:firstLine="0"/>
        <w:rPr>
          <w:rFonts w:ascii="Times New Roman" w:eastAsia="Times New Roman" w:hAnsi="Times New Roman" w:cs="Times New Roman"/>
          <w:b/>
          <w:sz w:val="24"/>
          <w:szCs w:val="24"/>
          <w:lang w:eastAsia="ar-SA"/>
        </w:rPr>
      </w:pPr>
      <w:r w:rsidRPr="004A5CCC">
        <w:rPr>
          <w:rFonts w:ascii="Times New Roman" w:eastAsia="Times New Roman" w:hAnsi="Times New Roman" w:cs="Times New Roman"/>
          <w:b/>
          <w:sz w:val="24"/>
          <w:szCs w:val="24"/>
          <w:lang w:eastAsia="ar-SA"/>
        </w:rPr>
        <w:t>Modifiche all’informativa privacy</w:t>
      </w:r>
    </w:p>
    <w:p w14:paraId="21DA32BB" w14:textId="6BA062B5" w:rsidR="0015764B" w:rsidRDefault="0015764B" w:rsidP="003F7FA9">
      <w:pPr>
        <w:suppressAutoHyphens/>
        <w:spacing w:after="0" w:line="276" w:lineRule="auto"/>
        <w:rPr>
          <w:rFonts w:ascii="Times New Roman" w:eastAsia="Times New Roman" w:hAnsi="Times New Roman" w:cs="Times New Roman"/>
          <w:bCs/>
          <w:sz w:val="24"/>
          <w:szCs w:val="24"/>
          <w:lang w:eastAsia="ar-SA"/>
        </w:rPr>
      </w:pPr>
      <w:r w:rsidRPr="0015764B">
        <w:rPr>
          <w:rFonts w:ascii="Times New Roman" w:eastAsia="Times New Roman" w:hAnsi="Times New Roman" w:cs="Times New Roman"/>
          <w:bCs/>
          <w:sz w:val="24"/>
          <w:szCs w:val="24"/>
          <w:lang w:eastAsia="ar-SA"/>
        </w:rPr>
        <w:t xml:space="preserve">Il titolare si riserva il diritto </w:t>
      </w:r>
      <w:r>
        <w:rPr>
          <w:rFonts w:ascii="Times New Roman" w:eastAsia="Times New Roman" w:hAnsi="Times New Roman" w:cs="Times New Roman"/>
          <w:bCs/>
          <w:sz w:val="24"/>
          <w:szCs w:val="24"/>
          <w:lang w:eastAsia="ar-SA"/>
        </w:rPr>
        <w:t>di modificare, aggiornare, aggiungere o rimuovere parti della presente informativa, dandone comunicazione agli interessati.</w:t>
      </w:r>
    </w:p>
    <w:p w14:paraId="02F79FA9" w14:textId="70B4CB11" w:rsidR="0015764B" w:rsidRDefault="0015764B" w:rsidP="003F7FA9">
      <w:pPr>
        <w:suppressAutoHyphens/>
        <w:spacing w:after="0" w:line="276" w:lineRule="auto"/>
        <w:rPr>
          <w:rFonts w:ascii="Times New Roman" w:eastAsia="Times New Roman" w:hAnsi="Times New Roman" w:cs="Times New Roman"/>
          <w:bCs/>
          <w:sz w:val="24"/>
          <w:szCs w:val="24"/>
          <w:lang w:eastAsia="ar-SA"/>
        </w:rPr>
      </w:pPr>
    </w:p>
    <w:p w14:paraId="0069D6A1" w14:textId="6CF48B3E" w:rsidR="005335FB" w:rsidRPr="003F7FA9" w:rsidRDefault="00741359" w:rsidP="00FD54E7">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Informativa aggiornata a</w:t>
      </w:r>
      <w:r w:rsidR="00B10EA8">
        <w:rPr>
          <w:rFonts w:ascii="Times New Roman" w:eastAsia="Times New Roman" w:hAnsi="Times New Roman" w:cs="Times New Roman"/>
          <w:bCs/>
          <w:sz w:val="24"/>
          <w:szCs w:val="24"/>
          <w:lang w:eastAsia="ar-SA"/>
        </w:rPr>
        <w:t xml:space="preserve"> </w:t>
      </w:r>
      <w:r w:rsidR="007F077A">
        <w:rPr>
          <w:rFonts w:ascii="Times New Roman" w:eastAsia="Times New Roman" w:hAnsi="Times New Roman" w:cs="Times New Roman"/>
          <w:bCs/>
          <w:sz w:val="24"/>
          <w:szCs w:val="24"/>
          <w:lang w:eastAsia="ar-SA"/>
        </w:rPr>
        <w:t>Marzo</w:t>
      </w:r>
      <w:r w:rsidR="00B10EA8">
        <w:rPr>
          <w:rFonts w:ascii="Times New Roman" w:eastAsia="Times New Roman" w:hAnsi="Times New Roman" w:cs="Times New Roman"/>
          <w:bCs/>
          <w:sz w:val="24"/>
          <w:szCs w:val="24"/>
          <w:lang w:eastAsia="ar-SA"/>
        </w:rPr>
        <w:t xml:space="preserve"> </w:t>
      </w:r>
      <w:r w:rsidR="00B10EA8" w:rsidRPr="00B10EA8">
        <w:rPr>
          <w:rFonts w:ascii="Times New Roman" w:eastAsia="Times New Roman" w:hAnsi="Times New Roman" w:cs="Times New Roman"/>
          <w:bCs/>
          <w:sz w:val="24"/>
          <w:szCs w:val="24"/>
          <w:lang w:eastAsia="ar-SA"/>
        </w:rPr>
        <w:t>2020</w:t>
      </w:r>
      <w:r w:rsidRPr="00B10EA8">
        <w:rPr>
          <w:rFonts w:ascii="Times New Roman" w:eastAsia="Times New Roman" w:hAnsi="Times New Roman" w:cs="Times New Roman"/>
          <w:bCs/>
          <w:sz w:val="24"/>
          <w:szCs w:val="24"/>
          <w:lang w:eastAsia="ar-SA"/>
        </w:rPr>
        <w:t>.</w:t>
      </w:r>
      <w:r w:rsidR="00B10EA8">
        <w:rPr>
          <w:rFonts w:ascii="Times New Roman" w:eastAsia="Times New Roman" w:hAnsi="Times New Roman" w:cs="Times New Roman"/>
          <w:bCs/>
          <w:sz w:val="24"/>
          <w:szCs w:val="24"/>
          <w:lang w:eastAsia="ar-SA"/>
        </w:rPr>
        <w:t xml:space="preserve"> </w:t>
      </w:r>
    </w:p>
    <w:p w14:paraId="3947AC26" w14:textId="0DA3F404" w:rsidR="00E207BE" w:rsidRDefault="00E207BE" w:rsidP="003F7FA9">
      <w:pPr>
        <w:suppressAutoHyphens/>
        <w:spacing w:after="0" w:line="276" w:lineRule="auto"/>
        <w:rPr>
          <w:rFonts w:ascii="Times New Roman" w:eastAsia="Times New Roman" w:hAnsi="Times New Roman" w:cs="Times New Roman"/>
          <w:b/>
          <w:sz w:val="24"/>
          <w:szCs w:val="24"/>
          <w:lang w:eastAsia="ar-SA"/>
        </w:rPr>
      </w:pPr>
    </w:p>
    <w:p w14:paraId="22130910" w14:textId="4F4F815B" w:rsidR="00E207BE" w:rsidRDefault="00E207BE" w:rsidP="003F7FA9">
      <w:pPr>
        <w:suppressAutoHyphens/>
        <w:spacing w:after="0" w:line="276" w:lineRule="auto"/>
        <w:rPr>
          <w:rFonts w:ascii="Times New Roman" w:eastAsia="Times New Roman" w:hAnsi="Times New Roman" w:cs="Times New Roman"/>
          <w:b/>
          <w:sz w:val="24"/>
          <w:szCs w:val="24"/>
          <w:lang w:eastAsia="ar-SA"/>
        </w:rPr>
      </w:pPr>
    </w:p>
    <w:p w14:paraId="38225208" w14:textId="17B1CBCF" w:rsidR="00E207BE" w:rsidRDefault="00E207BE" w:rsidP="003F7FA9">
      <w:pPr>
        <w:suppressAutoHyphens/>
        <w:spacing w:after="0" w:line="276" w:lineRule="auto"/>
        <w:rPr>
          <w:rFonts w:ascii="Times New Roman" w:eastAsia="Times New Roman" w:hAnsi="Times New Roman" w:cs="Times New Roman"/>
          <w:b/>
          <w:sz w:val="24"/>
          <w:szCs w:val="24"/>
          <w:lang w:eastAsia="ar-SA"/>
        </w:rPr>
      </w:pPr>
    </w:p>
    <w:sectPr w:rsidR="00E207B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BD2B1" w14:textId="77777777" w:rsidR="00BE7C12" w:rsidRDefault="00BE7C12" w:rsidP="006B1F44">
      <w:pPr>
        <w:spacing w:after="0" w:line="240" w:lineRule="auto"/>
      </w:pPr>
      <w:r>
        <w:separator/>
      </w:r>
    </w:p>
  </w:endnote>
  <w:endnote w:type="continuationSeparator" w:id="0">
    <w:p w14:paraId="5992963C" w14:textId="77777777" w:rsidR="00BE7C12" w:rsidRDefault="00BE7C12" w:rsidP="006B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82834689"/>
      <w:docPartObj>
        <w:docPartGallery w:val="Page Numbers (Bottom of Page)"/>
        <w:docPartUnique/>
      </w:docPartObj>
    </w:sdtPr>
    <w:sdtEndPr/>
    <w:sdtContent>
      <w:p w14:paraId="642AD046" w14:textId="355A42F2" w:rsidR="0090096C" w:rsidRPr="0090096C" w:rsidRDefault="0090096C">
        <w:pPr>
          <w:pStyle w:val="Pidipagina"/>
          <w:jc w:val="center"/>
          <w:rPr>
            <w:sz w:val="20"/>
            <w:szCs w:val="20"/>
          </w:rPr>
        </w:pPr>
        <w:r w:rsidRPr="0090096C">
          <w:rPr>
            <w:sz w:val="20"/>
            <w:szCs w:val="20"/>
          </w:rPr>
          <w:t xml:space="preserve">Pag. </w:t>
        </w:r>
        <w:r w:rsidRPr="0090096C">
          <w:rPr>
            <w:sz w:val="20"/>
            <w:szCs w:val="20"/>
          </w:rPr>
          <w:fldChar w:fldCharType="begin"/>
        </w:r>
        <w:r w:rsidRPr="0090096C">
          <w:rPr>
            <w:sz w:val="20"/>
            <w:szCs w:val="20"/>
          </w:rPr>
          <w:instrText>PAGE   \* MERGEFORMAT</w:instrText>
        </w:r>
        <w:r w:rsidRPr="0090096C">
          <w:rPr>
            <w:sz w:val="20"/>
            <w:szCs w:val="20"/>
          </w:rPr>
          <w:fldChar w:fldCharType="separate"/>
        </w:r>
        <w:r w:rsidRPr="0090096C">
          <w:rPr>
            <w:sz w:val="20"/>
            <w:szCs w:val="20"/>
          </w:rPr>
          <w:t>2</w:t>
        </w:r>
        <w:r w:rsidRPr="0090096C">
          <w:rPr>
            <w:sz w:val="20"/>
            <w:szCs w:val="20"/>
          </w:rPr>
          <w:fldChar w:fldCharType="end"/>
        </w:r>
      </w:p>
    </w:sdtContent>
  </w:sdt>
  <w:p w14:paraId="0AB2E86A" w14:textId="77777777" w:rsidR="0090096C" w:rsidRDefault="009009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7DA4D" w14:textId="77777777" w:rsidR="00BE7C12" w:rsidRDefault="00BE7C12" w:rsidP="006B1F44">
      <w:pPr>
        <w:spacing w:after="0" w:line="240" w:lineRule="auto"/>
      </w:pPr>
      <w:r>
        <w:separator/>
      </w:r>
    </w:p>
  </w:footnote>
  <w:footnote w:type="continuationSeparator" w:id="0">
    <w:p w14:paraId="35835512" w14:textId="77777777" w:rsidR="00BE7C12" w:rsidRDefault="00BE7C12" w:rsidP="006B1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DCAD828"/>
    <w:name w:val="WW8Num1"/>
    <w:lvl w:ilvl="0">
      <w:start w:val="1"/>
      <w:numFmt w:val="decimal"/>
      <w:lvlText w:val="%1."/>
      <w:lvlJc w:val="left"/>
      <w:pPr>
        <w:tabs>
          <w:tab w:val="num" w:pos="360"/>
        </w:tabs>
        <w:ind w:left="360" w:hanging="360"/>
      </w:pPr>
      <w:rPr>
        <w:rFonts w:ascii="Times New Roman" w:hAnsi="Times New Roman" w:cs="Garamon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singleLevel"/>
    <w:tmpl w:val="04090005"/>
    <w:lvl w:ilvl="0">
      <w:start w:val="1"/>
      <w:numFmt w:val="bullet"/>
      <w:lvlText w:val=""/>
      <w:lvlJc w:val="left"/>
      <w:pPr>
        <w:ind w:left="1080" w:hanging="360"/>
      </w:pPr>
      <w:rPr>
        <w:rFonts w:ascii="Wingdings" w:hAnsi="Wingdings" w:cs="Symbol" w:hint="default"/>
        <w:color w:val="auto"/>
        <w:sz w:val="22"/>
        <w:szCs w:val="22"/>
      </w:rPr>
    </w:lvl>
  </w:abstractNum>
  <w:abstractNum w:abstractNumId="2" w15:restartNumberingAfterBreak="0">
    <w:nsid w:val="0036543A"/>
    <w:multiLevelType w:val="hybridMultilevel"/>
    <w:tmpl w:val="6FDE2CF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221373"/>
    <w:multiLevelType w:val="hybridMultilevel"/>
    <w:tmpl w:val="06A68F58"/>
    <w:lvl w:ilvl="0" w:tplc="3BC2DFC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DA1209"/>
    <w:multiLevelType w:val="hybridMultilevel"/>
    <w:tmpl w:val="F00C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6126A"/>
    <w:multiLevelType w:val="multilevel"/>
    <w:tmpl w:val="9996A79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0B4327"/>
    <w:multiLevelType w:val="hybridMultilevel"/>
    <w:tmpl w:val="26946F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8B576A"/>
    <w:multiLevelType w:val="hybridMultilevel"/>
    <w:tmpl w:val="FAFC23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4B4D3D"/>
    <w:multiLevelType w:val="hybridMultilevel"/>
    <w:tmpl w:val="590EF0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767CDF"/>
    <w:multiLevelType w:val="hybridMultilevel"/>
    <w:tmpl w:val="0C16F278"/>
    <w:lvl w:ilvl="0" w:tplc="2F08D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AF5557"/>
    <w:multiLevelType w:val="hybridMultilevel"/>
    <w:tmpl w:val="4CFE2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F317C94"/>
    <w:multiLevelType w:val="hybridMultilevel"/>
    <w:tmpl w:val="FE768F9E"/>
    <w:lvl w:ilvl="0" w:tplc="04090005">
      <w:start w:val="1"/>
      <w:numFmt w:val="bullet"/>
      <w:lvlText w:val=""/>
      <w:lvlJc w:val="left"/>
      <w:pPr>
        <w:ind w:left="720" w:hanging="360"/>
      </w:pPr>
      <w:rPr>
        <w:rFonts w:ascii="Wingdings" w:hAnsi="Wingdings" w:cs="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4B1046"/>
    <w:multiLevelType w:val="hybridMultilevel"/>
    <w:tmpl w:val="D22EE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3E4CEF"/>
    <w:multiLevelType w:val="hybridMultilevel"/>
    <w:tmpl w:val="6CE04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B9775C"/>
    <w:multiLevelType w:val="multilevel"/>
    <w:tmpl w:val="03BA35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A057675"/>
    <w:multiLevelType w:val="hybridMultilevel"/>
    <w:tmpl w:val="6EE24AC4"/>
    <w:lvl w:ilvl="0" w:tplc="12A6B842">
      <w:start w:val="1"/>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532200"/>
    <w:multiLevelType w:val="hybridMultilevel"/>
    <w:tmpl w:val="ED4AEA98"/>
    <w:lvl w:ilvl="0" w:tplc="73E0DD8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F2D393D"/>
    <w:multiLevelType w:val="hybridMultilevel"/>
    <w:tmpl w:val="101080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3F461A"/>
    <w:multiLevelType w:val="hybridMultilevel"/>
    <w:tmpl w:val="65246B04"/>
    <w:lvl w:ilvl="0" w:tplc="0554BA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EB0A08"/>
    <w:multiLevelType w:val="hybridMultilevel"/>
    <w:tmpl w:val="1E7286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62A5247"/>
    <w:multiLevelType w:val="hybridMultilevel"/>
    <w:tmpl w:val="EC3A0D5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EC13A0"/>
    <w:multiLevelType w:val="hybridMultilevel"/>
    <w:tmpl w:val="0A78F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010231"/>
    <w:multiLevelType w:val="hybridMultilevel"/>
    <w:tmpl w:val="A05C776A"/>
    <w:lvl w:ilvl="0" w:tplc="F476E0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C17161"/>
    <w:multiLevelType w:val="hybridMultilevel"/>
    <w:tmpl w:val="F0CE93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62F6EA2"/>
    <w:multiLevelType w:val="hybridMultilevel"/>
    <w:tmpl w:val="54D6FE82"/>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EA41E2"/>
    <w:multiLevelType w:val="hybridMultilevel"/>
    <w:tmpl w:val="0E46DD22"/>
    <w:lvl w:ilvl="0" w:tplc="1D70A98C">
      <w:start w:val="1"/>
      <w:numFmt w:val="lowerLetter"/>
      <w:lvlText w:val="%1)"/>
      <w:lvlJc w:val="left"/>
      <w:pPr>
        <w:ind w:left="720" w:hanging="360"/>
      </w:pPr>
      <w:rPr>
        <w:rFonts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F71622"/>
    <w:multiLevelType w:val="hybridMultilevel"/>
    <w:tmpl w:val="95205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4B2C31"/>
    <w:multiLevelType w:val="hybridMultilevel"/>
    <w:tmpl w:val="0C58E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B9249B"/>
    <w:multiLevelType w:val="hybridMultilevel"/>
    <w:tmpl w:val="25B01E46"/>
    <w:lvl w:ilvl="0" w:tplc="2982E500">
      <w:start w:val="8"/>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3E7753"/>
    <w:multiLevelType w:val="hybridMultilevel"/>
    <w:tmpl w:val="1DBE77F2"/>
    <w:lvl w:ilvl="0" w:tplc="97D2DE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8F68ED"/>
    <w:multiLevelType w:val="hybridMultilevel"/>
    <w:tmpl w:val="1E40F4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B06529"/>
    <w:multiLevelType w:val="hybridMultilevel"/>
    <w:tmpl w:val="E2FA464E"/>
    <w:lvl w:ilvl="0" w:tplc="83EEB2E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5135ED"/>
    <w:multiLevelType w:val="hybridMultilevel"/>
    <w:tmpl w:val="0BA40DDA"/>
    <w:lvl w:ilvl="0" w:tplc="D79AA9CC">
      <w:start w:val="1"/>
      <w:numFmt w:val="lowerLetter"/>
      <w:lvlText w:val="%1)"/>
      <w:lvlJc w:val="left"/>
      <w:pPr>
        <w:ind w:left="720" w:hanging="360"/>
      </w:pPr>
      <w:rPr>
        <w:rFonts w:ascii="Garamond" w:eastAsia="Times New Roman" w:hAnsi="Garamond" w:cs="Garamond"/>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870863"/>
    <w:multiLevelType w:val="hybridMultilevel"/>
    <w:tmpl w:val="FEA21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2"/>
  </w:num>
  <w:num w:numId="5">
    <w:abstractNumId w:val="5"/>
  </w:num>
  <w:num w:numId="6">
    <w:abstractNumId w:val="3"/>
  </w:num>
  <w:num w:numId="7">
    <w:abstractNumId w:val="12"/>
  </w:num>
  <w:num w:numId="8">
    <w:abstractNumId w:val="11"/>
  </w:num>
  <w:num w:numId="9">
    <w:abstractNumId w:val="7"/>
  </w:num>
  <w:num w:numId="10">
    <w:abstractNumId w:val="25"/>
  </w:num>
  <w:num w:numId="11">
    <w:abstractNumId w:val="14"/>
  </w:num>
  <w:num w:numId="12">
    <w:abstractNumId w:val="30"/>
  </w:num>
  <w:num w:numId="13">
    <w:abstractNumId w:val="4"/>
  </w:num>
  <w:num w:numId="14">
    <w:abstractNumId w:val="29"/>
  </w:num>
  <w:num w:numId="15">
    <w:abstractNumId w:val="26"/>
  </w:num>
  <w:num w:numId="16">
    <w:abstractNumId w:val="8"/>
  </w:num>
  <w:num w:numId="17">
    <w:abstractNumId w:val="16"/>
  </w:num>
  <w:num w:numId="18">
    <w:abstractNumId w:val="19"/>
  </w:num>
  <w:num w:numId="19">
    <w:abstractNumId w:val="23"/>
  </w:num>
  <w:num w:numId="20">
    <w:abstractNumId w:val="27"/>
  </w:num>
  <w:num w:numId="21">
    <w:abstractNumId w:val="10"/>
  </w:num>
  <w:num w:numId="22">
    <w:abstractNumId w:val="22"/>
  </w:num>
  <w:num w:numId="23">
    <w:abstractNumId w:val="33"/>
  </w:num>
  <w:num w:numId="24">
    <w:abstractNumId w:val="20"/>
  </w:num>
  <w:num w:numId="25">
    <w:abstractNumId w:val="2"/>
  </w:num>
  <w:num w:numId="26">
    <w:abstractNumId w:val="13"/>
  </w:num>
  <w:num w:numId="27">
    <w:abstractNumId w:val="24"/>
  </w:num>
  <w:num w:numId="28">
    <w:abstractNumId w:val="28"/>
  </w:num>
  <w:num w:numId="29">
    <w:abstractNumId w:val="21"/>
  </w:num>
  <w:num w:numId="30">
    <w:abstractNumId w:val="17"/>
  </w:num>
  <w:num w:numId="31">
    <w:abstractNumId w:val="9"/>
  </w:num>
  <w:num w:numId="32">
    <w:abstractNumId w:val="31"/>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ED"/>
    <w:rsid w:val="00013762"/>
    <w:rsid w:val="000405D9"/>
    <w:rsid w:val="00041DE1"/>
    <w:rsid w:val="00057435"/>
    <w:rsid w:val="00075DAB"/>
    <w:rsid w:val="000774C7"/>
    <w:rsid w:val="000B22BD"/>
    <w:rsid w:val="000B7584"/>
    <w:rsid w:val="000E07C7"/>
    <w:rsid w:val="000E51B5"/>
    <w:rsid w:val="000F1478"/>
    <w:rsid w:val="000F314C"/>
    <w:rsid w:val="000F32D1"/>
    <w:rsid w:val="0011083E"/>
    <w:rsid w:val="00114DC4"/>
    <w:rsid w:val="00115FAF"/>
    <w:rsid w:val="00123EA1"/>
    <w:rsid w:val="001401EA"/>
    <w:rsid w:val="0014149F"/>
    <w:rsid w:val="0015764B"/>
    <w:rsid w:val="001679F0"/>
    <w:rsid w:val="0017464B"/>
    <w:rsid w:val="00177175"/>
    <w:rsid w:val="00183339"/>
    <w:rsid w:val="00190F69"/>
    <w:rsid w:val="001922A1"/>
    <w:rsid w:val="001925D6"/>
    <w:rsid w:val="001A4285"/>
    <w:rsid w:val="001A4F09"/>
    <w:rsid w:val="001B513B"/>
    <w:rsid w:val="001D362F"/>
    <w:rsid w:val="001D3A50"/>
    <w:rsid w:val="001F62EA"/>
    <w:rsid w:val="00222D0F"/>
    <w:rsid w:val="002265B5"/>
    <w:rsid w:val="002650B8"/>
    <w:rsid w:val="00265D45"/>
    <w:rsid w:val="00272BB6"/>
    <w:rsid w:val="00274D0F"/>
    <w:rsid w:val="002828D3"/>
    <w:rsid w:val="002A6602"/>
    <w:rsid w:val="002B6375"/>
    <w:rsid w:val="00303B59"/>
    <w:rsid w:val="0030408F"/>
    <w:rsid w:val="00315ABF"/>
    <w:rsid w:val="003266C8"/>
    <w:rsid w:val="003520DB"/>
    <w:rsid w:val="00380963"/>
    <w:rsid w:val="00382323"/>
    <w:rsid w:val="00383272"/>
    <w:rsid w:val="00395979"/>
    <w:rsid w:val="003A5F01"/>
    <w:rsid w:val="003C2F62"/>
    <w:rsid w:val="003D3DD0"/>
    <w:rsid w:val="003E082F"/>
    <w:rsid w:val="003E2DDD"/>
    <w:rsid w:val="003F7FA9"/>
    <w:rsid w:val="004457ED"/>
    <w:rsid w:val="00452179"/>
    <w:rsid w:val="004645F4"/>
    <w:rsid w:val="00465B7B"/>
    <w:rsid w:val="00476896"/>
    <w:rsid w:val="004A5CCC"/>
    <w:rsid w:val="004E5637"/>
    <w:rsid w:val="005335FB"/>
    <w:rsid w:val="00544BFB"/>
    <w:rsid w:val="005732E1"/>
    <w:rsid w:val="00586764"/>
    <w:rsid w:val="00595398"/>
    <w:rsid w:val="005C78FB"/>
    <w:rsid w:val="005E36E0"/>
    <w:rsid w:val="005F32E7"/>
    <w:rsid w:val="005F42E9"/>
    <w:rsid w:val="00604549"/>
    <w:rsid w:val="006240D8"/>
    <w:rsid w:val="00645A54"/>
    <w:rsid w:val="00647CB4"/>
    <w:rsid w:val="00650A68"/>
    <w:rsid w:val="00661869"/>
    <w:rsid w:val="00661A38"/>
    <w:rsid w:val="0067081F"/>
    <w:rsid w:val="00671415"/>
    <w:rsid w:val="006909FF"/>
    <w:rsid w:val="00697614"/>
    <w:rsid w:val="006A5898"/>
    <w:rsid w:val="006B1F44"/>
    <w:rsid w:val="006B2147"/>
    <w:rsid w:val="006D08C7"/>
    <w:rsid w:val="006E23B4"/>
    <w:rsid w:val="006E7C1A"/>
    <w:rsid w:val="006F2207"/>
    <w:rsid w:val="0070093E"/>
    <w:rsid w:val="0072195D"/>
    <w:rsid w:val="00734D9B"/>
    <w:rsid w:val="007370E9"/>
    <w:rsid w:val="00741359"/>
    <w:rsid w:val="00745072"/>
    <w:rsid w:val="00751252"/>
    <w:rsid w:val="00755E32"/>
    <w:rsid w:val="007705CC"/>
    <w:rsid w:val="0077305B"/>
    <w:rsid w:val="00775C30"/>
    <w:rsid w:val="0078701B"/>
    <w:rsid w:val="00790E0A"/>
    <w:rsid w:val="007B5E92"/>
    <w:rsid w:val="007E7735"/>
    <w:rsid w:val="007F077A"/>
    <w:rsid w:val="0080624B"/>
    <w:rsid w:val="008349CF"/>
    <w:rsid w:val="00840A19"/>
    <w:rsid w:val="00850D93"/>
    <w:rsid w:val="00872CF0"/>
    <w:rsid w:val="00881D75"/>
    <w:rsid w:val="008B4267"/>
    <w:rsid w:val="008C1D97"/>
    <w:rsid w:val="008D544B"/>
    <w:rsid w:val="008F0405"/>
    <w:rsid w:val="008F1A3B"/>
    <w:rsid w:val="0090096C"/>
    <w:rsid w:val="0091021C"/>
    <w:rsid w:val="009264B8"/>
    <w:rsid w:val="00944588"/>
    <w:rsid w:val="009665AE"/>
    <w:rsid w:val="0097554B"/>
    <w:rsid w:val="009F5793"/>
    <w:rsid w:val="00A0130C"/>
    <w:rsid w:val="00A032D1"/>
    <w:rsid w:val="00A04B27"/>
    <w:rsid w:val="00A127EE"/>
    <w:rsid w:val="00A2257E"/>
    <w:rsid w:val="00A43B73"/>
    <w:rsid w:val="00A46194"/>
    <w:rsid w:val="00A75354"/>
    <w:rsid w:val="00A92EFB"/>
    <w:rsid w:val="00AA47C8"/>
    <w:rsid w:val="00AA5F50"/>
    <w:rsid w:val="00AC5291"/>
    <w:rsid w:val="00AD3985"/>
    <w:rsid w:val="00AF455D"/>
    <w:rsid w:val="00B00D0D"/>
    <w:rsid w:val="00B10EA8"/>
    <w:rsid w:val="00B231E3"/>
    <w:rsid w:val="00B33169"/>
    <w:rsid w:val="00B365C9"/>
    <w:rsid w:val="00B71B36"/>
    <w:rsid w:val="00B7641A"/>
    <w:rsid w:val="00B815B2"/>
    <w:rsid w:val="00BA617C"/>
    <w:rsid w:val="00BB1FA1"/>
    <w:rsid w:val="00BC19AA"/>
    <w:rsid w:val="00BE12FD"/>
    <w:rsid w:val="00BE3E63"/>
    <w:rsid w:val="00BE5BB2"/>
    <w:rsid w:val="00BE7C12"/>
    <w:rsid w:val="00BF179D"/>
    <w:rsid w:val="00BF17A3"/>
    <w:rsid w:val="00BF2468"/>
    <w:rsid w:val="00BF60FF"/>
    <w:rsid w:val="00BF7D27"/>
    <w:rsid w:val="00BF7F46"/>
    <w:rsid w:val="00C01F00"/>
    <w:rsid w:val="00C319D8"/>
    <w:rsid w:val="00C37AB3"/>
    <w:rsid w:val="00C76358"/>
    <w:rsid w:val="00C97991"/>
    <w:rsid w:val="00CA0C34"/>
    <w:rsid w:val="00CB193A"/>
    <w:rsid w:val="00CC0CDE"/>
    <w:rsid w:val="00CC37F3"/>
    <w:rsid w:val="00CC3D49"/>
    <w:rsid w:val="00CE36CD"/>
    <w:rsid w:val="00CF7915"/>
    <w:rsid w:val="00D46C15"/>
    <w:rsid w:val="00DC0E00"/>
    <w:rsid w:val="00DD0FE8"/>
    <w:rsid w:val="00DE4DD5"/>
    <w:rsid w:val="00DF6703"/>
    <w:rsid w:val="00E013C4"/>
    <w:rsid w:val="00E03C7F"/>
    <w:rsid w:val="00E0486A"/>
    <w:rsid w:val="00E146E2"/>
    <w:rsid w:val="00E207BE"/>
    <w:rsid w:val="00E30CDB"/>
    <w:rsid w:val="00E40985"/>
    <w:rsid w:val="00E462C4"/>
    <w:rsid w:val="00E50867"/>
    <w:rsid w:val="00E54F87"/>
    <w:rsid w:val="00E61434"/>
    <w:rsid w:val="00E91711"/>
    <w:rsid w:val="00EC5C79"/>
    <w:rsid w:val="00ED1E02"/>
    <w:rsid w:val="00EF64DE"/>
    <w:rsid w:val="00F14ECF"/>
    <w:rsid w:val="00F21A3D"/>
    <w:rsid w:val="00F27506"/>
    <w:rsid w:val="00F557EF"/>
    <w:rsid w:val="00F61279"/>
    <w:rsid w:val="00F616D2"/>
    <w:rsid w:val="00F64224"/>
    <w:rsid w:val="00F6644F"/>
    <w:rsid w:val="00FA0305"/>
    <w:rsid w:val="00FD4A81"/>
    <w:rsid w:val="00FD54E7"/>
    <w:rsid w:val="00FE424F"/>
    <w:rsid w:val="00FE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B8D3"/>
  <w15:chartTrackingRefBased/>
  <w15:docId w15:val="{47E32564-9AB0-4084-A00B-FDE1130C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B1F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1F44"/>
    <w:rPr>
      <w:sz w:val="20"/>
      <w:szCs w:val="20"/>
    </w:rPr>
  </w:style>
  <w:style w:type="character" w:styleId="Rimandonotaapidipagina">
    <w:name w:val="footnote reference"/>
    <w:uiPriority w:val="99"/>
    <w:semiHidden/>
    <w:unhideWhenUsed/>
    <w:rsid w:val="006B1F44"/>
    <w:rPr>
      <w:vertAlign w:val="superscript"/>
    </w:rPr>
  </w:style>
  <w:style w:type="paragraph" w:styleId="Testonotadichiusura">
    <w:name w:val="endnote text"/>
    <w:basedOn w:val="Normale"/>
    <w:link w:val="TestonotadichiusuraCarattere"/>
    <w:rsid w:val="006B1F44"/>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6B1F44"/>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041DE1"/>
    <w:rPr>
      <w:color w:val="0000FF"/>
      <w:u w:val="single"/>
    </w:rPr>
  </w:style>
  <w:style w:type="paragraph" w:styleId="Paragrafoelenco">
    <w:name w:val="List Paragraph"/>
    <w:basedOn w:val="Normale"/>
    <w:uiPriority w:val="34"/>
    <w:qFormat/>
    <w:rsid w:val="00041DE1"/>
    <w:pPr>
      <w:ind w:left="720"/>
      <w:contextualSpacing/>
    </w:pPr>
  </w:style>
  <w:style w:type="paragraph" w:styleId="Intestazione">
    <w:name w:val="header"/>
    <w:basedOn w:val="Normale"/>
    <w:link w:val="IntestazioneCarattere"/>
    <w:uiPriority w:val="99"/>
    <w:unhideWhenUsed/>
    <w:rsid w:val="00A43B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3B73"/>
  </w:style>
  <w:style w:type="paragraph" w:styleId="Pidipagina">
    <w:name w:val="footer"/>
    <w:basedOn w:val="Normale"/>
    <w:link w:val="PidipaginaCarattere"/>
    <w:uiPriority w:val="99"/>
    <w:unhideWhenUsed/>
    <w:rsid w:val="00A43B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3B73"/>
  </w:style>
  <w:style w:type="paragraph" w:styleId="Testofumetto">
    <w:name w:val="Balloon Text"/>
    <w:basedOn w:val="Normale"/>
    <w:link w:val="TestofumettoCarattere"/>
    <w:uiPriority w:val="99"/>
    <w:semiHidden/>
    <w:unhideWhenUsed/>
    <w:rsid w:val="00C979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7991"/>
    <w:rPr>
      <w:rFonts w:ascii="Segoe UI" w:hAnsi="Segoe UI" w:cs="Segoe UI"/>
      <w:sz w:val="18"/>
      <w:szCs w:val="18"/>
    </w:rPr>
  </w:style>
  <w:style w:type="paragraph" w:customStyle="1" w:styleId="Default">
    <w:name w:val="Default"/>
    <w:rsid w:val="004E5637"/>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E4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86408">
      <w:bodyDiv w:val="1"/>
      <w:marLeft w:val="0"/>
      <w:marRight w:val="0"/>
      <w:marTop w:val="0"/>
      <w:marBottom w:val="0"/>
      <w:divBdr>
        <w:top w:val="none" w:sz="0" w:space="0" w:color="auto"/>
        <w:left w:val="none" w:sz="0" w:space="0" w:color="auto"/>
        <w:bottom w:val="none" w:sz="0" w:space="0" w:color="auto"/>
        <w:right w:val="none" w:sz="0" w:space="0" w:color="auto"/>
      </w:divBdr>
    </w:div>
    <w:div w:id="4857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o@fratelligior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967</Words>
  <Characters>5514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Lipani - Gruppo Finservice</dc:creator>
  <cp:keywords/>
  <dc:description/>
  <cp:lastModifiedBy>Ginevra</cp:lastModifiedBy>
  <cp:revision>33</cp:revision>
  <cp:lastPrinted>2020-01-15T15:08:00Z</cp:lastPrinted>
  <dcterms:created xsi:type="dcterms:W3CDTF">2020-01-31T14:30:00Z</dcterms:created>
  <dcterms:modified xsi:type="dcterms:W3CDTF">2020-10-21T08:33:00Z</dcterms:modified>
</cp:coreProperties>
</file>